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37E69" w14:textId="77777777" w:rsidR="003B120A" w:rsidRPr="00CA4A01" w:rsidRDefault="003B120A" w:rsidP="002A53B3">
      <w:pPr>
        <w:jc w:val="center"/>
        <w:rPr>
          <w:rFonts w:ascii="Calibri" w:hAnsi="Calibri"/>
        </w:rPr>
      </w:pPr>
    </w:p>
    <w:p w14:paraId="4CC6D441" w14:textId="77777777" w:rsidR="00B55585" w:rsidRDefault="00B55585" w:rsidP="00B55585">
      <w:pPr>
        <w:jc w:val="right"/>
      </w:pPr>
      <w:r>
        <w:t xml:space="preserve">Apstiprinu: ___________ </w:t>
      </w:r>
    </w:p>
    <w:p w14:paraId="0C1B3A48" w14:textId="77777777" w:rsidR="00B55585" w:rsidRDefault="00B55585" w:rsidP="00B55585">
      <w:pPr>
        <w:jc w:val="right"/>
      </w:pPr>
      <w:r>
        <w:t xml:space="preserve">LŠF Medību šaušanas sekcijas vadītājs Vilnis Jaunzems </w:t>
      </w:r>
    </w:p>
    <w:p w14:paraId="4FD8A93E" w14:textId="77777777" w:rsidR="00B55585" w:rsidRDefault="00B55585" w:rsidP="00B55585">
      <w:pPr>
        <w:jc w:val="right"/>
      </w:pPr>
    </w:p>
    <w:p w14:paraId="0D25511F" w14:textId="0B978BBE" w:rsidR="00DA7BE9" w:rsidRPr="00CA4A01" w:rsidRDefault="003B120A" w:rsidP="00D30334">
      <w:pPr>
        <w:jc w:val="center"/>
        <w:rPr>
          <w:rFonts w:ascii="Calibri" w:hAnsi="Calibri"/>
          <w:b/>
          <w:sz w:val="28"/>
          <w:szCs w:val="28"/>
        </w:rPr>
      </w:pPr>
      <w:r w:rsidRPr="00CA4A01">
        <w:rPr>
          <w:rFonts w:ascii="Calibri" w:hAnsi="Calibri"/>
          <w:b/>
          <w:sz w:val="28"/>
          <w:szCs w:val="28"/>
        </w:rPr>
        <w:t>NOLIKUMS</w:t>
      </w:r>
    </w:p>
    <w:p w14:paraId="6BA5D6F8" w14:textId="56752F65" w:rsidR="003B120A" w:rsidRPr="00CA4A01" w:rsidRDefault="003B120A" w:rsidP="00D30334">
      <w:pPr>
        <w:jc w:val="center"/>
        <w:rPr>
          <w:rFonts w:ascii="Calibri" w:hAnsi="Calibri"/>
          <w:b/>
        </w:rPr>
      </w:pPr>
      <w:r w:rsidRPr="00CA4A01">
        <w:rPr>
          <w:rFonts w:ascii="Calibri" w:hAnsi="Calibri"/>
          <w:b/>
        </w:rPr>
        <w:t>20</w:t>
      </w:r>
      <w:r w:rsidR="00C76440">
        <w:rPr>
          <w:rFonts w:ascii="Calibri" w:hAnsi="Calibri"/>
          <w:b/>
        </w:rPr>
        <w:t>2</w:t>
      </w:r>
      <w:r w:rsidR="00B55585">
        <w:rPr>
          <w:rFonts w:ascii="Calibri" w:hAnsi="Calibri"/>
          <w:b/>
        </w:rPr>
        <w:t>4</w:t>
      </w:r>
      <w:r w:rsidRPr="00CA4A01">
        <w:rPr>
          <w:rFonts w:ascii="Calibri" w:hAnsi="Calibri"/>
          <w:b/>
        </w:rPr>
        <w:t>.gada Latvijas Republikas atklātās šaušanas sacensības</w:t>
      </w:r>
    </w:p>
    <w:p w14:paraId="5434D796" w14:textId="3151638A" w:rsidR="003B120A" w:rsidRPr="00CA4A01" w:rsidRDefault="00A676CA" w:rsidP="00D30334">
      <w:pPr>
        <w:jc w:val="center"/>
        <w:rPr>
          <w:rFonts w:ascii="Calibri" w:hAnsi="Calibri"/>
          <w:b/>
        </w:rPr>
      </w:pPr>
      <w:r w:rsidRPr="00CA4A01">
        <w:rPr>
          <w:rFonts w:ascii="Calibri" w:hAnsi="Calibri"/>
          <w:b/>
        </w:rPr>
        <w:t xml:space="preserve">Latvijas Čempionāts šaušanā </w:t>
      </w:r>
      <w:r w:rsidR="001269C4" w:rsidRPr="00CA4A01">
        <w:rPr>
          <w:rFonts w:ascii="Calibri" w:hAnsi="Calibri"/>
          <w:b/>
        </w:rPr>
        <w:t xml:space="preserve">pa </w:t>
      </w:r>
      <w:r w:rsidR="003B120A" w:rsidRPr="00CA4A01">
        <w:rPr>
          <w:rFonts w:ascii="Calibri" w:hAnsi="Calibri"/>
          <w:b/>
        </w:rPr>
        <w:t>„skrejoš</w:t>
      </w:r>
      <w:r w:rsidR="001269C4" w:rsidRPr="00CA4A01">
        <w:rPr>
          <w:rFonts w:ascii="Calibri" w:hAnsi="Calibri"/>
          <w:b/>
        </w:rPr>
        <w:t>u</w:t>
      </w:r>
      <w:r w:rsidR="003B120A" w:rsidRPr="00CA4A01">
        <w:rPr>
          <w:rFonts w:ascii="Calibri" w:hAnsi="Calibri"/>
          <w:b/>
        </w:rPr>
        <w:t xml:space="preserve"> mežacūk</w:t>
      </w:r>
      <w:r w:rsidR="001269C4" w:rsidRPr="00CA4A01">
        <w:rPr>
          <w:rFonts w:ascii="Calibri" w:hAnsi="Calibri"/>
          <w:b/>
        </w:rPr>
        <w:t>u</w:t>
      </w:r>
      <w:r w:rsidR="003B120A" w:rsidRPr="00CA4A01">
        <w:rPr>
          <w:rFonts w:ascii="Calibri" w:hAnsi="Calibri"/>
          <w:b/>
        </w:rPr>
        <w:t xml:space="preserve">” </w:t>
      </w:r>
      <w:r w:rsidR="001150A1" w:rsidRPr="00CA4A01">
        <w:rPr>
          <w:rFonts w:ascii="Calibri" w:hAnsi="Calibri"/>
          <w:b/>
        </w:rPr>
        <w:t>50</w:t>
      </w:r>
      <w:r w:rsidR="003B120A" w:rsidRPr="00CA4A01">
        <w:rPr>
          <w:rFonts w:ascii="Calibri" w:hAnsi="Calibri"/>
          <w:b/>
        </w:rPr>
        <w:t>m</w:t>
      </w:r>
      <w:r w:rsidRPr="00CA4A01">
        <w:rPr>
          <w:rFonts w:ascii="Calibri" w:hAnsi="Calibri"/>
          <w:b/>
        </w:rPr>
        <w:t xml:space="preserve"> (SK50</w:t>
      </w:r>
      <w:r w:rsidR="002822BF">
        <w:rPr>
          <w:rFonts w:ascii="Calibri" w:hAnsi="Calibri"/>
          <w:b/>
        </w:rPr>
        <w:t>/SK50LR</w:t>
      </w:r>
      <w:r w:rsidRPr="00CA4A01">
        <w:rPr>
          <w:rFonts w:ascii="Calibri" w:hAnsi="Calibri"/>
          <w:b/>
        </w:rPr>
        <w:t>)</w:t>
      </w:r>
    </w:p>
    <w:p w14:paraId="0A3F7A20" w14:textId="1A646280" w:rsidR="003B120A" w:rsidRDefault="00A676CA" w:rsidP="00CA365A">
      <w:pPr>
        <w:jc w:val="center"/>
        <w:rPr>
          <w:rFonts w:ascii="Calibri" w:hAnsi="Calibri"/>
          <w:b/>
        </w:rPr>
      </w:pPr>
      <w:r w:rsidRPr="00CA4A01">
        <w:rPr>
          <w:rFonts w:ascii="Calibri" w:hAnsi="Calibri"/>
          <w:b/>
        </w:rPr>
        <w:t>Latvijas Čempionāts šaušanā pa stāvošu mērķi 35m (ST35</w:t>
      </w:r>
      <w:r w:rsidR="002822BF">
        <w:rPr>
          <w:rFonts w:ascii="Calibri" w:hAnsi="Calibri"/>
          <w:b/>
        </w:rPr>
        <w:t>/ST35LR</w:t>
      </w:r>
      <w:r w:rsidRPr="00CA4A01">
        <w:rPr>
          <w:rFonts w:ascii="Calibri" w:hAnsi="Calibri"/>
          <w:b/>
        </w:rPr>
        <w:t>)</w:t>
      </w:r>
    </w:p>
    <w:p w14:paraId="403CCEEE" w14:textId="18239947" w:rsidR="00123524" w:rsidRPr="00CA4A01" w:rsidRDefault="00147756" w:rsidP="00CA365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Latvijas Čempionāts šaušanā pa stāvošu mērķi 100m (ST100</w:t>
      </w:r>
      <w:r w:rsidR="002822BF">
        <w:rPr>
          <w:rFonts w:ascii="Calibri" w:hAnsi="Calibri"/>
          <w:b/>
        </w:rPr>
        <w:t>/ST100LR</w:t>
      </w:r>
      <w:r>
        <w:rPr>
          <w:rFonts w:ascii="Calibri" w:hAnsi="Calibri"/>
          <w:b/>
        </w:rPr>
        <w:t>)</w:t>
      </w:r>
    </w:p>
    <w:p w14:paraId="77DB47DD" w14:textId="66406055" w:rsidR="00D30334" w:rsidRPr="00D072B8" w:rsidRDefault="00ED7D56" w:rsidP="00E01AC0">
      <w:pPr>
        <w:jc w:val="center"/>
        <w:rPr>
          <w:rFonts w:ascii="Calibri" w:hAnsi="Calibri"/>
          <w:b/>
          <w:sz w:val="28"/>
          <w:szCs w:val="28"/>
        </w:rPr>
      </w:pPr>
      <w:r w:rsidRPr="00D072B8">
        <w:rPr>
          <w:rFonts w:ascii="Calibri" w:hAnsi="Calibri"/>
          <w:b/>
          <w:sz w:val="28"/>
          <w:szCs w:val="28"/>
        </w:rPr>
        <w:t>20</w:t>
      </w:r>
      <w:r w:rsidR="00C76440" w:rsidRPr="00D072B8">
        <w:rPr>
          <w:rFonts w:ascii="Calibri" w:hAnsi="Calibri"/>
          <w:b/>
          <w:sz w:val="28"/>
          <w:szCs w:val="28"/>
        </w:rPr>
        <w:t>2</w:t>
      </w:r>
      <w:r w:rsidR="00B55585" w:rsidRPr="00D072B8">
        <w:rPr>
          <w:rFonts w:ascii="Calibri" w:hAnsi="Calibri"/>
          <w:b/>
          <w:sz w:val="28"/>
          <w:szCs w:val="28"/>
        </w:rPr>
        <w:t>4</w:t>
      </w:r>
      <w:r w:rsidRPr="00D072B8">
        <w:rPr>
          <w:rFonts w:ascii="Calibri" w:hAnsi="Calibri"/>
          <w:b/>
          <w:sz w:val="28"/>
          <w:szCs w:val="28"/>
        </w:rPr>
        <w:t xml:space="preserve">.gada </w:t>
      </w:r>
      <w:r w:rsidR="00B55585" w:rsidRPr="00D072B8">
        <w:rPr>
          <w:rFonts w:ascii="Calibri" w:hAnsi="Calibri"/>
          <w:b/>
          <w:sz w:val="28"/>
          <w:szCs w:val="28"/>
        </w:rPr>
        <w:t>1</w:t>
      </w:r>
      <w:r w:rsidR="00147756" w:rsidRPr="00D072B8">
        <w:rPr>
          <w:rFonts w:ascii="Calibri" w:hAnsi="Calibri"/>
          <w:b/>
          <w:sz w:val="28"/>
          <w:szCs w:val="28"/>
        </w:rPr>
        <w:t>.jū</w:t>
      </w:r>
      <w:r w:rsidR="003D5BD9" w:rsidRPr="00D072B8">
        <w:rPr>
          <w:rFonts w:ascii="Calibri" w:hAnsi="Calibri"/>
          <w:b/>
          <w:sz w:val="28"/>
          <w:szCs w:val="28"/>
        </w:rPr>
        <w:t>n</w:t>
      </w:r>
      <w:r w:rsidR="00147756" w:rsidRPr="00D072B8">
        <w:rPr>
          <w:rFonts w:ascii="Calibri" w:hAnsi="Calibri"/>
          <w:b/>
          <w:sz w:val="28"/>
          <w:szCs w:val="28"/>
        </w:rPr>
        <w:t>ijā</w:t>
      </w:r>
    </w:p>
    <w:p w14:paraId="4EBC8F5E" w14:textId="77777777" w:rsidR="00B55585" w:rsidRDefault="00B55585" w:rsidP="00E01AC0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1E14A416" w14:textId="77777777" w:rsidR="003B120A" w:rsidRPr="00CA4A01" w:rsidRDefault="003B120A" w:rsidP="00D3033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rFonts w:ascii="Calibri" w:hAnsi="Calibri"/>
        </w:rPr>
      </w:pPr>
      <w:r w:rsidRPr="00CA4A01">
        <w:rPr>
          <w:rFonts w:ascii="Calibri" w:hAnsi="Calibri"/>
          <w:b/>
        </w:rPr>
        <w:t>Sacensību vieta</w:t>
      </w:r>
      <w:r w:rsidRPr="00CA4A01">
        <w:rPr>
          <w:rFonts w:ascii="Calibri" w:hAnsi="Calibri"/>
        </w:rPr>
        <w:t xml:space="preserve"> – </w:t>
      </w:r>
      <w:r w:rsidR="008D6AF7" w:rsidRPr="00CA4A01">
        <w:rPr>
          <w:rFonts w:ascii="Calibri" w:hAnsi="Calibri"/>
        </w:rPr>
        <w:t xml:space="preserve">Mārkulīču </w:t>
      </w:r>
      <w:r w:rsidR="00F67D5E" w:rsidRPr="00CA4A01">
        <w:rPr>
          <w:rFonts w:ascii="Calibri" w:hAnsi="Calibri"/>
        </w:rPr>
        <w:t xml:space="preserve">šautuvē, </w:t>
      </w:r>
      <w:r w:rsidR="008D6AF7" w:rsidRPr="00CA4A01">
        <w:rPr>
          <w:rFonts w:ascii="Calibri" w:hAnsi="Calibri"/>
        </w:rPr>
        <w:t xml:space="preserve">Straupes pagastā, </w:t>
      </w:r>
      <w:r w:rsidR="003D5BD9">
        <w:rPr>
          <w:rFonts w:ascii="Calibri" w:hAnsi="Calibri"/>
        </w:rPr>
        <w:t>Cēsu</w:t>
      </w:r>
      <w:r w:rsidR="00F67D5E" w:rsidRPr="00CA4A01">
        <w:rPr>
          <w:rFonts w:ascii="Calibri" w:hAnsi="Calibri"/>
        </w:rPr>
        <w:t xml:space="preserve"> novadā</w:t>
      </w:r>
      <w:r w:rsidR="008D6AF7" w:rsidRPr="00CA4A01">
        <w:rPr>
          <w:rFonts w:ascii="Calibri" w:hAnsi="Calibri"/>
        </w:rPr>
        <w:t xml:space="preserve">, autoceļa Inčukalns-Valmiera 27.kilometrā </w:t>
      </w:r>
    </w:p>
    <w:p w14:paraId="28170D14" w14:textId="77777777" w:rsidR="00B9059E" w:rsidRDefault="003B120A" w:rsidP="00D3033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rFonts w:ascii="Calibri" w:hAnsi="Calibri"/>
        </w:rPr>
      </w:pPr>
      <w:r w:rsidRPr="00CA4A01">
        <w:rPr>
          <w:rFonts w:ascii="Calibri" w:hAnsi="Calibri"/>
          <w:b/>
        </w:rPr>
        <w:t>Sacensību vadība</w:t>
      </w:r>
      <w:r w:rsidR="00E56667" w:rsidRPr="00CA4A01">
        <w:rPr>
          <w:rFonts w:ascii="Calibri" w:hAnsi="Calibri"/>
        </w:rPr>
        <w:t xml:space="preserve"> – sacensības organizē </w:t>
      </w:r>
      <w:r w:rsidR="00B55585">
        <w:rPr>
          <w:rFonts w:ascii="Calibri" w:hAnsi="Calibri"/>
        </w:rPr>
        <w:t xml:space="preserve">LŠF medību šaušanas sekcija, </w:t>
      </w:r>
      <w:r w:rsidR="00147756">
        <w:rPr>
          <w:rFonts w:ascii="Calibri" w:hAnsi="Calibri"/>
        </w:rPr>
        <w:t>sporta klubs “Mārkulīči”</w:t>
      </w:r>
      <w:r w:rsidR="00B55585">
        <w:rPr>
          <w:rFonts w:ascii="Calibri" w:hAnsi="Calibri"/>
        </w:rPr>
        <w:t xml:space="preserve">. </w:t>
      </w:r>
    </w:p>
    <w:p w14:paraId="18E791F9" w14:textId="785676C3" w:rsidR="003B120A" w:rsidRPr="00CA4A01" w:rsidRDefault="00B55585" w:rsidP="00D3033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rFonts w:ascii="Calibri" w:hAnsi="Calibri"/>
        </w:rPr>
      </w:pPr>
      <w:r w:rsidRPr="00B9059E">
        <w:rPr>
          <w:rFonts w:ascii="Calibri" w:hAnsi="Calibri"/>
          <w:b/>
          <w:bCs/>
        </w:rPr>
        <w:t>Sacensību mērķis</w:t>
      </w:r>
      <w:r>
        <w:rPr>
          <w:rFonts w:ascii="Calibri" w:hAnsi="Calibri"/>
        </w:rPr>
        <w:t xml:space="preserve"> ir noskaidrot labākos sporta šāvējus.</w:t>
      </w:r>
    </w:p>
    <w:p w14:paraId="06D7B6DB" w14:textId="14F5C486" w:rsidR="002B4C02" w:rsidRPr="00CA4A01" w:rsidRDefault="003B120A" w:rsidP="00D3033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rFonts w:ascii="Calibri" w:hAnsi="Calibri"/>
        </w:rPr>
      </w:pPr>
      <w:r w:rsidRPr="00CA4A01">
        <w:rPr>
          <w:rFonts w:ascii="Calibri" w:hAnsi="Calibri"/>
          <w:b/>
        </w:rPr>
        <w:t>Dalībnieku pieteikšanās</w:t>
      </w:r>
      <w:r w:rsidRPr="00CA4A01">
        <w:rPr>
          <w:rFonts w:ascii="Calibri" w:hAnsi="Calibri"/>
        </w:rPr>
        <w:t xml:space="preserve"> – līdz </w:t>
      </w:r>
      <w:r w:rsidR="008D6AF7" w:rsidRPr="00CA4A01">
        <w:rPr>
          <w:rFonts w:ascii="Calibri" w:hAnsi="Calibri"/>
        </w:rPr>
        <w:t>sacensību sākumam</w:t>
      </w:r>
      <w:r w:rsidR="00B55585">
        <w:rPr>
          <w:rFonts w:ascii="Calibri" w:hAnsi="Calibri"/>
        </w:rPr>
        <w:t>; elektroniski mājas lapā www.sasa.lv</w:t>
      </w:r>
    </w:p>
    <w:p w14:paraId="1C8EA848" w14:textId="77777777" w:rsidR="003B120A" w:rsidRPr="00CA4A01" w:rsidRDefault="003B120A" w:rsidP="00D3033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rFonts w:ascii="Calibri" w:hAnsi="Calibri"/>
        </w:rPr>
      </w:pPr>
      <w:r w:rsidRPr="00CA4A01">
        <w:rPr>
          <w:rFonts w:ascii="Calibri" w:hAnsi="Calibri"/>
          <w:b/>
        </w:rPr>
        <w:t>Sacensību sākums</w:t>
      </w:r>
      <w:r w:rsidRPr="00CA4A01">
        <w:rPr>
          <w:rFonts w:ascii="Calibri" w:hAnsi="Calibri"/>
        </w:rPr>
        <w:t xml:space="preserve"> – plkst. 9.00</w:t>
      </w:r>
    </w:p>
    <w:p w14:paraId="27DA98E4" w14:textId="595C94FF" w:rsidR="00A676CA" w:rsidRDefault="003B120A" w:rsidP="00A676CA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rFonts w:ascii="Calibri" w:hAnsi="Calibri"/>
        </w:rPr>
      </w:pPr>
      <w:r w:rsidRPr="00CA4A01">
        <w:rPr>
          <w:rFonts w:ascii="Calibri" w:hAnsi="Calibri"/>
          <w:b/>
        </w:rPr>
        <w:t>Sacensīb</w:t>
      </w:r>
      <w:r w:rsidR="000617B2" w:rsidRPr="00CA4A01">
        <w:rPr>
          <w:rFonts w:ascii="Calibri" w:hAnsi="Calibri"/>
          <w:b/>
        </w:rPr>
        <w:t>ās piedalās</w:t>
      </w:r>
      <w:r w:rsidRPr="00CA4A01">
        <w:rPr>
          <w:rFonts w:ascii="Calibri" w:hAnsi="Calibri"/>
          <w:b/>
        </w:rPr>
        <w:t xml:space="preserve"> </w:t>
      </w:r>
      <w:r w:rsidRPr="00CA4A01">
        <w:rPr>
          <w:rFonts w:ascii="Calibri" w:hAnsi="Calibri"/>
        </w:rPr>
        <w:t xml:space="preserve">– </w:t>
      </w:r>
      <w:r w:rsidR="000617B2" w:rsidRPr="00CA4A01">
        <w:rPr>
          <w:rFonts w:ascii="Calibri" w:hAnsi="Calibri"/>
        </w:rPr>
        <w:t>individuālie dalībnieki</w:t>
      </w:r>
      <w:r w:rsidRPr="00CA4A01">
        <w:rPr>
          <w:rFonts w:ascii="Calibri" w:hAnsi="Calibri"/>
        </w:rPr>
        <w:t xml:space="preserve"> un komanda</w:t>
      </w:r>
      <w:r w:rsidR="000617B2" w:rsidRPr="00CA4A01">
        <w:rPr>
          <w:rFonts w:ascii="Calibri" w:hAnsi="Calibri"/>
        </w:rPr>
        <w:t>s</w:t>
      </w:r>
      <w:r w:rsidR="00B55585">
        <w:rPr>
          <w:rFonts w:ascii="Calibri" w:hAnsi="Calibri"/>
        </w:rPr>
        <w:t xml:space="preserve">; komandā </w:t>
      </w:r>
      <w:r w:rsidR="009A2CB2">
        <w:rPr>
          <w:rFonts w:ascii="Calibri" w:hAnsi="Calibri"/>
        </w:rPr>
        <w:t xml:space="preserve">visi dalībnieki nedrīkst būt no meistaru grupas, </w:t>
      </w:r>
      <w:r w:rsidR="00804384">
        <w:rPr>
          <w:rFonts w:ascii="Calibri" w:hAnsi="Calibri"/>
        </w:rPr>
        <w:t>vismaz 1 dalībniekam jābūt no mednieku vai junioru grupa</w:t>
      </w:r>
      <w:r w:rsidR="00834143">
        <w:rPr>
          <w:rFonts w:ascii="Calibri" w:hAnsi="Calibri"/>
        </w:rPr>
        <w:t xml:space="preserve">s – </w:t>
      </w:r>
      <w:r w:rsidR="00804384">
        <w:rPr>
          <w:rFonts w:ascii="Calibri" w:hAnsi="Calibri"/>
        </w:rPr>
        <w:t xml:space="preserve"> kas jānorāda komandas pieteikumā. </w:t>
      </w:r>
      <w:r w:rsidRPr="00CA4A01">
        <w:rPr>
          <w:rFonts w:ascii="Calibri" w:hAnsi="Calibri"/>
        </w:rPr>
        <w:t xml:space="preserve"> </w:t>
      </w:r>
    </w:p>
    <w:p w14:paraId="44156C3B" w14:textId="572C0103" w:rsidR="00834143" w:rsidRPr="00834143" w:rsidRDefault="00834143" w:rsidP="00A676CA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SK50, ST35, ST100 </w:t>
      </w:r>
      <w:r w:rsidRPr="00834143">
        <w:rPr>
          <w:rFonts w:ascii="Calibri" w:hAnsi="Calibri"/>
          <w:bCs/>
        </w:rPr>
        <w:t>sacensībās vienādu</w:t>
      </w:r>
      <w:r>
        <w:rPr>
          <w:rFonts w:ascii="Calibri" w:hAnsi="Calibri"/>
          <w:b/>
        </w:rPr>
        <w:t xml:space="preserve"> </w:t>
      </w:r>
      <w:r w:rsidRPr="00834143">
        <w:rPr>
          <w:rFonts w:ascii="Calibri" w:hAnsi="Calibri"/>
          <w:bCs/>
        </w:rPr>
        <w:t xml:space="preserve">individuālo rezultātu gadījumā, lai noteiktu </w:t>
      </w:r>
      <w:r w:rsidR="00B9059E">
        <w:rPr>
          <w:rFonts w:ascii="Calibri" w:hAnsi="Calibri"/>
          <w:bCs/>
        </w:rPr>
        <w:t xml:space="preserve">dalībniekus, kas iekļuvuši </w:t>
      </w:r>
      <w:r w:rsidRPr="00834143">
        <w:rPr>
          <w:rFonts w:ascii="Calibri" w:hAnsi="Calibri"/>
          <w:bCs/>
        </w:rPr>
        <w:t xml:space="preserve">finālā, kā arī </w:t>
      </w:r>
      <w:r w:rsidR="0093508F">
        <w:rPr>
          <w:rFonts w:ascii="Calibri" w:hAnsi="Calibri"/>
          <w:bCs/>
        </w:rPr>
        <w:t xml:space="preserve">Meistaru grupā </w:t>
      </w:r>
      <w:r w:rsidRPr="00834143">
        <w:rPr>
          <w:rFonts w:ascii="Calibri" w:hAnsi="Calibri"/>
          <w:bCs/>
        </w:rPr>
        <w:t>godalgoto vietu ieguvējus, tiek veikta 2 šāvienu pāršaude.</w:t>
      </w:r>
    </w:p>
    <w:p w14:paraId="079E60F9" w14:textId="77777777" w:rsidR="00A676CA" w:rsidRPr="00CA4A01" w:rsidRDefault="00A676CA" w:rsidP="00A676CA">
      <w:pPr>
        <w:rPr>
          <w:rFonts w:ascii="Calibri" w:hAnsi="Calibri"/>
        </w:rPr>
      </w:pPr>
    </w:p>
    <w:p w14:paraId="61FAEBE0" w14:textId="77777777" w:rsidR="00A676CA" w:rsidRPr="00D27DAF" w:rsidRDefault="00CA365A" w:rsidP="00CA365A">
      <w:pPr>
        <w:jc w:val="center"/>
        <w:rPr>
          <w:rFonts w:ascii="Calibri" w:hAnsi="Calibri"/>
          <w:b/>
        </w:rPr>
      </w:pPr>
      <w:r w:rsidRPr="00D27DAF">
        <w:rPr>
          <w:rFonts w:ascii="Calibri" w:hAnsi="Calibri"/>
          <w:b/>
        </w:rPr>
        <w:t>Šaušana pa „skrejošu mežacūku” 50m (</w:t>
      </w:r>
      <w:r w:rsidR="00A676CA" w:rsidRPr="00D27DAF">
        <w:rPr>
          <w:rFonts w:ascii="Calibri" w:hAnsi="Calibri"/>
          <w:b/>
        </w:rPr>
        <w:t>SK -50</w:t>
      </w:r>
      <w:r w:rsidR="002822BF">
        <w:rPr>
          <w:rFonts w:ascii="Calibri" w:hAnsi="Calibri"/>
          <w:b/>
        </w:rPr>
        <w:t>/SK-50LR</w:t>
      </w:r>
      <w:r w:rsidRPr="00D27DAF">
        <w:rPr>
          <w:rFonts w:ascii="Calibri" w:hAnsi="Calibri"/>
          <w:b/>
        </w:rPr>
        <w:t>)</w:t>
      </w:r>
    </w:p>
    <w:p w14:paraId="7237CBC9" w14:textId="4E2FB7F1" w:rsidR="000372D6" w:rsidRPr="00CA4A01" w:rsidRDefault="003B120A" w:rsidP="00A676CA">
      <w:pPr>
        <w:numPr>
          <w:ilvl w:val="0"/>
          <w:numId w:val="6"/>
        </w:numPr>
        <w:rPr>
          <w:rFonts w:ascii="Calibri" w:hAnsi="Calibri"/>
        </w:rPr>
      </w:pPr>
      <w:r w:rsidRPr="00CA4A01">
        <w:rPr>
          <w:rFonts w:ascii="Calibri" w:hAnsi="Calibri"/>
          <w:b/>
        </w:rPr>
        <w:t xml:space="preserve">Sacensību shēma </w:t>
      </w:r>
      <w:r w:rsidRPr="00CA4A01">
        <w:rPr>
          <w:rFonts w:ascii="Calibri" w:hAnsi="Calibri"/>
        </w:rPr>
        <w:t xml:space="preserve">– </w:t>
      </w:r>
      <w:r w:rsidR="009B1D35" w:rsidRPr="00CA4A01">
        <w:rPr>
          <w:rFonts w:ascii="Calibri" w:hAnsi="Calibri"/>
        </w:rPr>
        <w:t>individuālajiem dalībniekiem</w:t>
      </w:r>
      <w:r w:rsidRPr="00CA4A01">
        <w:rPr>
          <w:rFonts w:ascii="Calibri" w:hAnsi="Calibri"/>
        </w:rPr>
        <w:t xml:space="preserve"> </w:t>
      </w:r>
      <w:r w:rsidR="009A2CB2">
        <w:rPr>
          <w:rFonts w:ascii="Calibri" w:hAnsi="Calibri"/>
        </w:rPr>
        <w:t>3</w:t>
      </w:r>
      <w:r w:rsidR="00094852" w:rsidRPr="00CA4A01">
        <w:rPr>
          <w:rFonts w:ascii="Calibri" w:hAnsi="Calibri"/>
        </w:rPr>
        <w:t xml:space="preserve"> </w:t>
      </w:r>
      <w:r w:rsidR="009A2CB2">
        <w:rPr>
          <w:rFonts w:ascii="Calibri" w:hAnsi="Calibri"/>
        </w:rPr>
        <w:t>pamat</w:t>
      </w:r>
      <w:r w:rsidR="00094852" w:rsidRPr="00CA4A01">
        <w:rPr>
          <w:rFonts w:ascii="Calibri" w:hAnsi="Calibri"/>
        </w:rPr>
        <w:t>sērijas</w:t>
      </w:r>
      <w:r w:rsidR="008D6AF7" w:rsidRPr="00CA4A01">
        <w:rPr>
          <w:rFonts w:ascii="Calibri" w:hAnsi="Calibri"/>
        </w:rPr>
        <w:t xml:space="preserve">, kuras šauj </w:t>
      </w:r>
      <w:r w:rsidR="007D7E6A">
        <w:rPr>
          <w:rFonts w:ascii="Calibri" w:hAnsi="Calibri"/>
        </w:rPr>
        <w:t>vienā maiņā</w:t>
      </w:r>
      <w:r w:rsidR="009A2CB2">
        <w:rPr>
          <w:rFonts w:ascii="Calibri" w:hAnsi="Calibri"/>
        </w:rPr>
        <w:t>, + 1 sērija 8 labākajiem finālā</w:t>
      </w:r>
      <w:r w:rsidR="000372D6" w:rsidRPr="00CA4A01">
        <w:rPr>
          <w:rFonts w:ascii="Calibri" w:hAnsi="Calibri"/>
        </w:rPr>
        <w:t>.</w:t>
      </w:r>
      <w:r w:rsidR="00A676CA" w:rsidRPr="00CA4A01">
        <w:rPr>
          <w:rFonts w:ascii="Calibri" w:hAnsi="Calibri"/>
        </w:rPr>
        <w:t xml:space="preserve"> </w:t>
      </w:r>
    </w:p>
    <w:p w14:paraId="6191CEEF" w14:textId="77777777" w:rsidR="00A676CA" w:rsidRPr="00CA4A01" w:rsidRDefault="00A676CA" w:rsidP="00A676CA">
      <w:pPr>
        <w:numPr>
          <w:ilvl w:val="0"/>
          <w:numId w:val="6"/>
        </w:numPr>
        <w:rPr>
          <w:rFonts w:ascii="Calibri" w:hAnsi="Calibri"/>
        </w:rPr>
      </w:pPr>
      <w:r w:rsidRPr="00CA4A01">
        <w:rPr>
          <w:rFonts w:ascii="Calibri" w:hAnsi="Calibri"/>
          <w:b/>
        </w:rPr>
        <w:t xml:space="preserve">Komandu vērtējumā </w:t>
      </w:r>
      <w:r w:rsidRPr="00CA4A01">
        <w:rPr>
          <w:rFonts w:ascii="Calibri" w:hAnsi="Calibri"/>
        </w:rPr>
        <w:t xml:space="preserve">tiek vērtētas komandas 3 dalībnieku sastāvā. </w:t>
      </w:r>
    </w:p>
    <w:p w14:paraId="31BC9CD6" w14:textId="77777777" w:rsidR="00134C84" w:rsidRPr="00CA4A01" w:rsidRDefault="00134C84" w:rsidP="00A676CA">
      <w:pPr>
        <w:numPr>
          <w:ilvl w:val="0"/>
          <w:numId w:val="6"/>
        </w:numPr>
        <w:rPr>
          <w:rFonts w:ascii="Calibri" w:hAnsi="Calibri"/>
        </w:rPr>
      </w:pPr>
      <w:r w:rsidRPr="00CA4A01">
        <w:rPr>
          <w:rFonts w:ascii="Calibri" w:hAnsi="Calibri"/>
          <w:b/>
        </w:rPr>
        <w:t>Vērtēšana un apbalvošana</w:t>
      </w:r>
      <w:r w:rsidR="00437708" w:rsidRPr="00CA4A01">
        <w:rPr>
          <w:rFonts w:ascii="Calibri" w:hAnsi="Calibri"/>
        </w:rPr>
        <w:t xml:space="preserve"> </w:t>
      </w:r>
      <w:r w:rsidRPr="00CA4A01">
        <w:rPr>
          <w:rFonts w:ascii="Calibri" w:hAnsi="Calibri"/>
        </w:rPr>
        <w:t xml:space="preserve">– </w:t>
      </w:r>
    </w:p>
    <w:p w14:paraId="2BD99ACE" w14:textId="4AE6C90F" w:rsidR="00134C84" w:rsidRPr="00CA4A01" w:rsidRDefault="009B1D35" w:rsidP="00A676CA">
      <w:pPr>
        <w:numPr>
          <w:ilvl w:val="1"/>
          <w:numId w:val="6"/>
        </w:numPr>
        <w:rPr>
          <w:rFonts w:ascii="Calibri" w:hAnsi="Calibri"/>
        </w:rPr>
      </w:pPr>
      <w:r w:rsidRPr="00CA4A01">
        <w:rPr>
          <w:rFonts w:ascii="Calibri" w:hAnsi="Calibri"/>
        </w:rPr>
        <w:t>individuālajā</w:t>
      </w:r>
      <w:r w:rsidR="00134C84" w:rsidRPr="00CA4A01">
        <w:rPr>
          <w:rFonts w:ascii="Calibri" w:hAnsi="Calibri"/>
        </w:rPr>
        <w:t xml:space="preserve"> konkurencē ar </w:t>
      </w:r>
      <w:r w:rsidR="00A676CA" w:rsidRPr="00CA4A01">
        <w:rPr>
          <w:rFonts w:ascii="Calibri" w:hAnsi="Calibri"/>
        </w:rPr>
        <w:t>medaļām</w:t>
      </w:r>
      <w:r w:rsidR="00134C84" w:rsidRPr="00CA4A01">
        <w:rPr>
          <w:rFonts w:ascii="Calibri" w:hAnsi="Calibri"/>
        </w:rPr>
        <w:t xml:space="preserve"> un diplomiem apbalvo 1.-3. vietu ieguvējus</w:t>
      </w:r>
      <w:r w:rsidR="008D6AF7" w:rsidRPr="00CA4A01">
        <w:rPr>
          <w:rFonts w:ascii="Calibri" w:hAnsi="Calibri"/>
        </w:rPr>
        <w:t xml:space="preserve"> Meistaru un </w:t>
      </w:r>
      <w:r w:rsidR="00834143">
        <w:rPr>
          <w:rFonts w:ascii="Calibri" w:hAnsi="Calibri"/>
        </w:rPr>
        <w:t>Mednieku</w:t>
      </w:r>
      <w:r w:rsidR="00F67D5E" w:rsidRPr="00CA4A01">
        <w:rPr>
          <w:rFonts w:ascii="Calibri" w:hAnsi="Calibri"/>
        </w:rPr>
        <w:t xml:space="preserve"> grupās</w:t>
      </w:r>
      <w:r w:rsidR="00134C84" w:rsidRPr="00CA4A01">
        <w:rPr>
          <w:rFonts w:ascii="Calibri" w:hAnsi="Calibri"/>
        </w:rPr>
        <w:t>;</w:t>
      </w:r>
    </w:p>
    <w:p w14:paraId="56149B3D" w14:textId="0EEA72D7" w:rsidR="002B4C02" w:rsidRPr="00CA4A01" w:rsidRDefault="00512BF7" w:rsidP="00A676CA">
      <w:pPr>
        <w:numPr>
          <w:ilvl w:val="1"/>
          <w:numId w:val="6"/>
        </w:numPr>
        <w:rPr>
          <w:rFonts w:ascii="Calibri" w:hAnsi="Calibri"/>
        </w:rPr>
      </w:pPr>
      <w:r w:rsidRPr="00CA4A01">
        <w:rPr>
          <w:rFonts w:ascii="Calibri" w:hAnsi="Calibri"/>
        </w:rPr>
        <w:t>komandu konkurencē</w:t>
      </w:r>
      <w:r w:rsidR="002B4C02" w:rsidRPr="00CA4A01">
        <w:rPr>
          <w:rFonts w:ascii="Calibri" w:hAnsi="Calibri"/>
        </w:rPr>
        <w:t xml:space="preserve"> ar kausiem</w:t>
      </w:r>
      <w:r w:rsidR="00A676CA" w:rsidRPr="00CA4A01">
        <w:rPr>
          <w:rFonts w:ascii="Calibri" w:hAnsi="Calibri"/>
        </w:rPr>
        <w:t>, medaļām</w:t>
      </w:r>
      <w:r w:rsidR="000B3FCE" w:rsidRPr="00CA4A01">
        <w:rPr>
          <w:rFonts w:ascii="Calibri" w:hAnsi="Calibri"/>
        </w:rPr>
        <w:t xml:space="preserve"> un</w:t>
      </w:r>
      <w:r w:rsidR="002B4C02" w:rsidRPr="00CA4A01">
        <w:rPr>
          <w:rFonts w:ascii="Calibri" w:hAnsi="Calibri"/>
        </w:rPr>
        <w:t xml:space="preserve"> diplomiem apbalvo 1.-3. vietu ieguvējas, vērtējot visas komandas dalībnieku </w:t>
      </w:r>
      <w:r w:rsidR="00834143">
        <w:rPr>
          <w:rFonts w:ascii="Calibri" w:hAnsi="Calibri"/>
        </w:rPr>
        <w:t>3</w:t>
      </w:r>
      <w:r w:rsidR="008D6AF7" w:rsidRPr="00CA4A01">
        <w:rPr>
          <w:rFonts w:ascii="Calibri" w:hAnsi="Calibri"/>
        </w:rPr>
        <w:t xml:space="preserve"> </w:t>
      </w:r>
      <w:r w:rsidR="00834143">
        <w:rPr>
          <w:rFonts w:ascii="Calibri" w:hAnsi="Calibri"/>
        </w:rPr>
        <w:t>pamatsēriju</w:t>
      </w:r>
      <w:r w:rsidR="002B4C02" w:rsidRPr="00CA4A01">
        <w:rPr>
          <w:rFonts w:ascii="Calibri" w:hAnsi="Calibri"/>
        </w:rPr>
        <w:t xml:space="preserve"> punktu kopsummu</w:t>
      </w:r>
      <w:r w:rsidR="00121F77" w:rsidRPr="00CA4A01">
        <w:rPr>
          <w:rFonts w:ascii="Calibri" w:hAnsi="Calibri"/>
        </w:rPr>
        <w:t>.</w:t>
      </w:r>
    </w:p>
    <w:p w14:paraId="6F945B28" w14:textId="77777777" w:rsidR="00A676CA" w:rsidRPr="00CA4A01" w:rsidRDefault="002B4C02" w:rsidP="00A676CA">
      <w:pPr>
        <w:numPr>
          <w:ilvl w:val="0"/>
          <w:numId w:val="6"/>
        </w:numPr>
        <w:ind w:left="900"/>
        <w:rPr>
          <w:rFonts w:ascii="Calibri" w:hAnsi="Calibri"/>
        </w:rPr>
      </w:pPr>
      <w:r w:rsidRPr="00CA4A01">
        <w:rPr>
          <w:rFonts w:ascii="Calibri" w:hAnsi="Calibri"/>
          <w:b/>
        </w:rPr>
        <w:t>I</w:t>
      </w:r>
      <w:r w:rsidR="000278D8" w:rsidRPr="00CA4A01">
        <w:rPr>
          <w:rFonts w:ascii="Calibri" w:hAnsi="Calibri"/>
          <w:b/>
        </w:rPr>
        <w:t xml:space="preserve">eroči, </w:t>
      </w:r>
      <w:r w:rsidRPr="00CA4A01">
        <w:rPr>
          <w:rFonts w:ascii="Calibri" w:hAnsi="Calibri"/>
          <w:b/>
        </w:rPr>
        <w:t>munīcija</w:t>
      </w:r>
      <w:r w:rsidR="00E56667" w:rsidRPr="00CA4A01">
        <w:rPr>
          <w:rFonts w:ascii="Calibri" w:hAnsi="Calibri"/>
          <w:b/>
        </w:rPr>
        <w:t xml:space="preserve"> </w:t>
      </w:r>
      <w:r w:rsidRPr="00CA4A01">
        <w:rPr>
          <w:rFonts w:ascii="Calibri" w:hAnsi="Calibri"/>
        </w:rPr>
        <w:t xml:space="preserve">– </w:t>
      </w:r>
      <w:r w:rsidR="00094852" w:rsidRPr="00CA4A01">
        <w:rPr>
          <w:rFonts w:ascii="Calibri" w:hAnsi="Calibri"/>
        </w:rPr>
        <w:t>jebkuri vītņustobra</w:t>
      </w:r>
      <w:r w:rsidRPr="00CA4A01">
        <w:rPr>
          <w:rFonts w:ascii="Calibri" w:hAnsi="Calibri"/>
        </w:rPr>
        <w:t xml:space="preserve"> </w:t>
      </w:r>
      <w:r w:rsidR="002E2FB2" w:rsidRPr="00CA4A01">
        <w:rPr>
          <w:rFonts w:ascii="Calibri" w:hAnsi="Calibri"/>
        </w:rPr>
        <w:t>ieroči</w:t>
      </w:r>
      <w:r w:rsidR="00E56667" w:rsidRPr="00CA4A01">
        <w:rPr>
          <w:rFonts w:ascii="Calibri" w:hAnsi="Calibri"/>
        </w:rPr>
        <w:t xml:space="preserve"> un tēmekļi, kas atļauti Latvijas medību noteikumos. </w:t>
      </w:r>
      <w:r w:rsidR="00094852" w:rsidRPr="00CA4A01">
        <w:rPr>
          <w:rFonts w:ascii="Calibri" w:hAnsi="Calibri"/>
        </w:rPr>
        <w:t xml:space="preserve">Ieroču kalibrs 222.Remington un lielāks. </w:t>
      </w:r>
      <w:r w:rsidR="00F3586E" w:rsidRPr="00CA4A01">
        <w:rPr>
          <w:rFonts w:ascii="Calibri" w:hAnsi="Calibri"/>
        </w:rPr>
        <w:t>Nav atļauts izmantot ieročus, kuriem nav noņemtas plecu siksnas</w:t>
      </w:r>
      <w:r w:rsidR="001F2BBD" w:rsidRPr="00CA4A01">
        <w:rPr>
          <w:rFonts w:ascii="Calibri" w:hAnsi="Calibri"/>
        </w:rPr>
        <w:t>. Stobra bremzi izmantot nedrīkst</w:t>
      </w:r>
      <w:r w:rsidR="00F3586E" w:rsidRPr="00CA4A01">
        <w:rPr>
          <w:rFonts w:ascii="Calibri" w:hAnsi="Calibri"/>
        </w:rPr>
        <w:t xml:space="preserve">. </w:t>
      </w:r>
    </w:p>
    <w:p w14:paraId="297A123B" w14:textId="75E54C12" w:rsidR="00094852" w:rsidRPr="00CA4A01" w:rsidRDefault="002B4C02" w:rsidP="00A676CA">
      <w:pPr>
        <w:numPr>
          <w:ilvl w:val="0"/>
          <w:numId w:val="6"/>
        </w:numPr>
        <w:ind w:left="900"/>
        <w:rPr>
          <w:rFonts w:ascii="Calibri" w:hAnsi="Calibri"/>
        </w:rPr>
      </w:pPr>
      <w:r w:rsidRPr="00CA4A01">
        <w:rPr>
          <w:rFonts w:ascii="Calibri" w:hAnsi="Calibri"/>
          <w:b/>
        </w:rPr>
        <w:t>Dalības maksa</w:t>
      </w:r>
      <w:r w:rsidR="002822BF">
        <w:rPr>
          <w:rFonts w:ascii="Calibri" w:hAnsi="Calibri"/>
          <w:b/>
        </w:rPr>
        <w:t>:</w:t>
      </w:r>
      <w:r w:rsidR="00121F77" w:rsidRPr="00CA4A01">
        <w:rPr>
          <w:rFonts w:ascii="Calibri" w:hAnsi="Calibri"/>
        </w:rPr>
        <w:t xml:space="preserve"> </w:t>
      </w:r>
      <w:r w:rsidR="002822BF">
        <w:rPr>
          <w:rFonts w:ascii="Calibri" w:hAnsi="Calibri"/>
        </w:rPr>
        <w:t>SK-50 un SK-50LR  - 30 eiro, jauniešiem 15</w:t>
      </w:r>
      <w:r w:rsidR="00C76440">
        <w:rPr>
          <w:rFonts w:ascii="Calibri" w:hAnsi="Calibri"/>
        </w:rPr>
        <w:t xml:space="preserve"> eiro</w:t>
      </w:r>
      <w:r w:rsidR="00145333" w:rsidRPr="00CA4A01">
        <w:rPr>
          <w:rFonts w:ascii="Calibri" w:hAnsi="Calibri"/>
        </w:rPr>
        <w:t xml:space="preserve"> (</w:t>
      </w:r>
      <w:r w:rsidR="002822BF">
        <w:rPr>
          <w:rFonts w:ascii="Calibri" w:hAnsi="Calibri"/>
        </w:rPr>
        <w:t xml:space="preserve">ja dalībnieki šauj abas disciplīnas. Ja vienu disciplīnu, tad par katru disciplīnu 20 eiro, jauniešiem </w:t>
      </w:r>
      <w:r w:rsidR="00F606F3">
        <w:rPr>
          <w:rFonts w:ascii="Calibri" w:hAnsi="Calibri"/>
        </w:rPr>
        <w:t xml:space="preserve">10 </w:t>
      </w:r>
      <w:r w:rsidR="002822BF">
        <w:rPr>
          <w:rFonts w:ascii="Calibri" w:hAnsi="Calibri"/>
        </w:rPr>
        <w:t xml:space="preserve">eiro). </w:t>
      </w:r>
    </w:p>
    <w:p w14:paraId="4B1A2F49" w14:textId="7DFA685A" w:rsidR="002B4C02" w:rsidRPr="00CA4A01" w:rsidRDefault="002B4C02" w:rsidP="00A676CA">
      <w:pPr>
        <w:numPr>
          <w:ilvl w:val="0"/>
          <w:numId w:val="6"/>
        </w:numPr>
        <w:ind w:left="900"/>
        <w:rPr>
          <w:rFonts w:ascii="Calibri" w:hAnsi="Calibri"/>
          <w:b/>
        </w:rPr>
      </w:pPr>
      <w:r w:rsidRPr="00CA4A01">
        <w:rPr>
          <w:rFonts w:ascii="Calibri" w:hAnsi="Calibri"/>
          <w:b/>
        </w:rPr>
        <w:t>Piešaude un treniņi</w:t>
      </w:r>
      <w:r w:rsidR="000278D8" w:rsidRPr="00CA4A01">
        <w:rPr>
          <w:rFonts w:ascii="Calibri" w:hAnsi="Calibri"/>
        </w:rPr>
        <w:t xml:space="preserve"> –</w:t>
      </w:r>
      <w:r w:rsidR="003D5BD9">
        <w:rPr>
          <w:rFonts w:ascii="Calibri" w:hAnsi="Calibri"/>
        </w:rPr>
        <w:t xml:space="preserve"> </w:t>
      </w:r>
      <w:r w:rsidR="00834143">
        <w:rPr>
          <w:rFonts w:ascii="Calibri" w:hAnsi="Calibri"/>
        </w:rPr>
        <w:t>31.maijā</w:t>
      </w:r>
      <w:r w:rsidR="00094852" w:rsidRPr="00CA4A01">
        <w:rPr>
          <w:rFonts w:ascii="Calibri" w:hAnsi="Calibri"/>
        </w:rPr>
        <w:t xml:space="preserve"> no plkst.15; </w:t>
      </w:r>
      <w:r w:rsidR="009B1D35" w:rsidRPr="00CA4A01">
        <w:rPr>
          <w:rFonts w:ascii="Calibri" w:hAnsi="Calibri"/>
        </w:rPr>
        <w:t>šautuves pakalpojum</w:t>
      </w:r>
      <w:r w:rsidR="000372D6" w:rsidRPr="00CA4A01">
        <w:rPr>
          <w:rFonts w:ascii="Calibri" w:hAnsi="Calibri"/>
        </w:rPr>
        <w:t>a</w:t>
      </w:r>
      <w:r w:rsidR="009B1D35" w:rsidRPr="00CA4A01">
        <w:rPr>
          <w:rFonts w:ascii="Calibri" w:hAnsi="Calibri"/>
        </w:rPr>
        <w:t xml:space="preserve"> cena </w:t>
      </w:r>
      <w:r w:rsidR="008D6AF7" w:rsidRPr="00CA4A01">
        <w:rPr>
          <w:rFonts w:ascii="Calibri" w:hAnsi="Calibri"/>
        </w:rPr>
        <w:t xml:space="preserve">3 </w:t>
      </w:r>
      <w:r w:rsidR="00C76440">
        <w:rPr>
          <w:rFonts w:ascii="Calibri" w:hAnsi="Calibri"/>
        </w:rPr>
        <w:t>eiro</w:t>
      </w:r>
      <w:r w:rsidR="002E382D" w:rsidRPr="00CA4A01">
        <w:rPr>
          <w:rFonts w:ascii="Calibri" w:hAnsi="Calibri"/>
        </w:rPr>
        <w:t xml:space="preserve"> par </w:t>
      </w:r>
      <w:r w:rsidR="009B1D35" w:rsidRPr="00CA4A01">
        <w:rPr>
          <w:rFonts w:ascii="Calibri" w:hAnsi="Calibri"/>
        </w:rPr>
        <w:t>sērij</w:t>
      </w:r>
      <w:r w:rsidR="002E382D" w:rsidRPr="00CA4A01">
        <w:rPr>
          <w:rFonts w:ascii="Calibri" w:hAnsi="Calibri"/>
        </w:rPr>
        <w:t>u</w:t>
      </w:r>
      <w:r w:rsidR="0069593A" w:rsidRPr="00CA4A01">
        <w:rPr>
          <w:rFonts w:ascii="Calibri" w:hAnsi="Calibri"/>
        </w:rPr>
        <w:t xml:space="preserve">. </w:t>
      </w:r>
    </w:p>
    <w:p w14:paraId="56679654" w14:textId="77777777" w:rsidR="00A676CA" w:rsidRPr="00CA4A01" w:rsidRDefault="00E954EE" w:rsidP="00A676CA">
      <w:pPr>
        <w:numPr>
          <w:ilvl w:val="0"/>
          <w:numId w:val="6"/>
        </w:numPr>
        <w:ind w:left="900"/>
        <w:rPr>
          <w:rFonts w:ascii="Calibri" w:hAnsi="Calibri"/>
        </w:rPr>
      </w:pPr>
      <w:r w:rsidRPr="00CA4A01">
        <w:rPr>
          <w:rFonts w:ascii="Calibri" w:hAnsi="Calibri"/>
        </w:rPr>
        <w:t xml:space="preserve">Sacensību vietā </w:t>
      </w:r>
      <w:r w:rsidR="00827889" w:rsidRPr="00CA4A01">
        <w:rPr>
          <w:rFonts w:ascii="Calibri" w:hAnsi="Calibri"/>
        </w:rPr>
        <w:t xml:space="preserve">savlaicīgi </w:t>
      </w:r>
      <w:r w:rsidRPr="00CA4A01">
        <w:rPr>
          <w:rFonts w:ascii="Calibri" w:hAnsi="Calibri"/>
        </w:rPr>
        <w:t>līdz sacensību sākumam dalībnieki ar parakstu apliecina, ka iepazinušies ar sacensīb</w:t>
      </w:r>
      <w:r w:rsidR="00A676CA" w:rsidRPr="00CA4A01">
        <w:rPr>
          <w:rFonts w:ascii="Calibri" w:hAnsi="Calibri"/>
        </w:rPr>
        <w:t>u nolikumu un drošības prasībām.</w:t>
      </w:r>
    </w:p>
    <w:p w14:paraId="5EFEF386" w14:textId="77777777" w:rsidR="00827889" w:rsidRPr="00CA4A01" w:rsidRDefault="00E954EE" w:rsidP="00A676CA">
      <w:pPr>
        <w:numPr>
          <w:ilvl w:val="0"/>
          <w:numId w:val="6"/>
        </w:numPr>
        <w:ind w:left="900"/>
        <w:rPr>
          <w:rFonts w:ascii="Calibri" w:hAnsi="Calibri"/>
        </w:rPr>
      </w:pPr>
      <w:r w:rsidRPr="00CA4A01">
        <w:rPr>
          <w:rFonts w:ascii="Calibri" w:hAnsi="Calibri"/>
        </w:rPr>
        <w:t>Komandu vērtējumā piedalās tikai LŠF kolektīvo biedru (juridisko personu) komandas. Katrs kolektīvais biedrs vienās sacensībās var pi</w:t>
      </w:r>
      <w:r w:rsidR="00F67D5E" w:rsidRPr="00CA4A01">
        <w:rPr>
          <w:rFonts w:ascii="Calibri" w:hAnsi="Calibri"/>
        </w:rPr>
        <w:t xml:space="preserve">edalīties ar vairākām </w:t>
      </w:r>
      <w:r w:rsidR="00F67D5E" w:rsidRPr="00CA4A01">
        <w:rPr>
          <w:rFonts w:ascii="Calibri" w:hAnsi="Calibri"/>
        </w:rPr>
        <w:lastRenderedPageBreak/>
        <w:t>komandām</w:t>
      </w:r>
      <w:r w:rsidRPr="00CA4A01">
        <w:rPr>
          <w:rFonts w:ascii="Calibri" w:hAnsi="Calibri"/>
        </w:rPr>
        <w:t>, kuras sastāvu brīvi nosaka n</w:t>
      </w:r>
      <w:r w:rsidR="00827889" w:rsidRPr="00CA4A01">
        <w:rPr>
          <w:rFonts w:ascii="Calibri" w:hAnsi="Calibri"/>
        </w:rPr>
        <w:t xml:space="preserve">o sava biedru vidus. Dalībniekam ir atļauts pāriet citā LŠF kolektīvā biedra komandā ne vairāk kā vienu reizi gada laikā. </w:t>
      </w:r>
    </w:p>
    <w:p w14:paraId="75D141CE" w14:textId="77777777" w:rsidR="00E954EE" w:rsidRPr="00CA4A01" w:rsidRDefault="00E954EE" w:rsidP="00A676CA">
      <w:pPr>
        <w:numPr>
          <w:ilvl w:val="0"/>
          <w:numId w:val="6"/>
        </w:numPr>
        <w:rPr>
          <w:rFonts w:ascii="Calibri" w:hAnsi="Calibri"/>
        </w:rPr>
      </w:pPr>
      <w:r w:rsidRPr="00CA4A01">
        <w:rPr>
          <w:rFonts w:ascii="Calibri" w:hAnsi="Calibri"/>
        </w:rPr>
        <w:t xml:space="preserve">Ja kādā no vērtējumiem dalībnieku skaits ir bijis mazāks par 4, tad 1.-3. vietu ieguvējus apbalvo ar diplomiem (kausi </w:t>
      </w:r>
      <w:r w:rsidR="00A676CA" w:rsidRPr="00CA4A01">
        <w:rPr>
          <w:rFonts w:ascii="Calibri" w:hAnsi="Calibri"/>
        </w:rPr>
        <w:t xml:space="preserve">un medaļas </w:t>
      </w:r>
      <w:r w:rsidRPr="00CA4A01">
        <w:rPr>
          <w:rFonts w:ascii="Calibri" w:hAnsi="Calibri"/>
        </w:rPr>
        <w:t>pasniegt</w:t>
      </w:r>
      <w:r w:rsidR="00A676CA" w:rsidRPr="00CA4A01">
        <w:rPr>
          <w:rFonts w:ascii="Calibri" w:hAnsi="Calibri"/>
        </w:rPr>
        <w:t>as</w:t>
      </w:r>
      <w:r w:rsidRPr="00CA4A01">
        <w:rPr>
          <w:rFonts w:ascii="Calibri" w:hAnsi="Calibri"/>
        </w:rPr>
        <w:t xml:space="preserve"> netiek).</w:t>
      </w:r>
    </w:p>
    <w:p w14:paraId="77D66BC7" w14:textId="77777777" w:rsidR="00E954EE" w:rsidRDefault="00AC33E5" w:rsidP="00A676CA">
      <w:pPr>
        <w:numPr>
          <w:ilvl w:val="0"/>
          <w:numId w:val="6"/>
        </w:numPr>
        <w:rPr>
          <w:rFonts w:ascii="Calibri" w:hAnsi="Calibri"/>
        </w:rPr>
      </w:pPr>
      <w:r w:rsidRPr="00CA4A01">
        <w:rPr>
          <w:rFonts w:ascii="Calibri" w:hAnsi="Calibri"/>
        </w:rPr>
        <w:t>V</w:t>
      </w:r>
      <w:r w:rsidR="00E954EE" w:rsidRPr="00CA4A01">
        <w:rPr>
          <w:rFonts w:ascii="Calibri" w:hAnsi="Calibri"/>
        </w:rPr>
        <w:t>isi dalībnieki atrodas vienādos apstākļos un tiem nav tiesības atteikties no rezultātu rādīšanas un paziņošanas.</w:t>
      </w:r>
    </w:p>
    <w:p w14:paraId="77F19984" w14:textId="77777777" w:rsidR="00A720C9" w:rsidRPr="00CA4A01" w:rsidRDefault="00A720C9" w:rsidP="00A720C9">
      <w:pPr>
        <w:rPr>
          <w:rFonts w:ascii="Calibri" w:hAnsi="Calibri"/>
        </w:rPr>
      </w:pPr>
    </w:p>
    <w:p w14:paraId="0A9B5045" w14:textId="77777777" w:rsidR="007D7E6A" w:rsidRDefault="00A720C9" w:rsidP="00AF04EF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Šaušanas distance ir 50m. </w:t>
      </w:r>
      <w:r w:rsidR="00F3586E" w:rsidRPr="00CA4A01">
        <w:rPr>
          <w:rFonts w:ascii="Calibri" w:hAnsi="Calibri"/>
        </w:rPr>
        <w:t>Mērķi</w:t>
      </w:r>
      <w:r w:rsidR="001F2BBD" w:rsidRPr="00CA4A01">
        <w:rPr>
          <w:rFonts w:ascii="Calibri" w:hAnsi="Calibri"/>
        </w:rPr>
        <w:t>s</w:t>
      </w:r>
      <w:r w:rsidR="00F3586E" w:rsidRPr="00CA4A01">
        <w:rPr>
          <w:rFonts w:ascii="Calibri" w:hAnsi="Calibri"/>
        </w:rPr>
        <w:t xml:space="preserve"> ir:</w:t>
      </w:r>
      <w:r w:rsidR="003D5BD9">
        <w:rPr>
          <w:rFonts w:ascii="Calibri" w:hAnsi="Calibri"/>
        </w:rPr>
        <w:t xml:space="preserve"> MV36-6</w:t>
      </w:r>
    </w:p>
    <w:p w14:paraId="03632F87" w14:textId="1BD61BD6" w:rsidR="00AF04EF" w:rsidRDefault="00FB58EA" w:rsidP="00AF04EF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1435CA20" wp14:editId="0DF8C624">
            <wp:simplePos x="0" y="0"/>
            <wp:positionH relativeFrom="column">
              <wp:posOffset>2961005</wp:posOffset>
            </wp:positionH>
            <wp:positionV relativeFrom="paragraph">
              <wp:posOffset>62230</wp:posOffset>
            </wp:positionV>
            <wp:extent cx="2160905" cy="13277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E97EF42" wp14:editId="4D2E7DDC">
            <wp:simplePos x="0" y="0"/>
            <wp:positionH relativeFrom="column">
              <wp:posOffset>647700</wp:posOffset>
            </wp:positionH>
            <wp:positionV relativeFrom="paragraph">
              <wp:posOffset>62230</wp:posOffset>
            </wp:positionV>
            <wp:extent cx="2160905" cy="13277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2F3F6" w14:textId="77777777" w:rsidR="00AF04EF" w:rsidRDefault="00AF04EF" w:rsidP="00AF04EF">
      <w:pPr>
        <w:rPr>
          <w:rFonts w:ascii="Calibri" w:hAnsi="Calibri"/>
        </w:rPr>
      </w:pPr>
    </w:p>
    <w:p w14:paraId="4AF5D465" w14:textId="77777777" w:rsidR="00AF04EF" w:rsidRDefault="00AF04EF" w:rsidP="00AF04EF">
      <w:pPr>
        <w:rPr>
          <w:rFonts w:ascii="Calibri" w:hAnsi="Calibri"/>
        </w:rPr>
      </w:pPr>
    </w:p>
    <w:p w14:paraId="53E21117" w14:textId="77777777" w:rsidR="00AF04EF" w:rsidRDefault="00AF04EF" w:rsidP="00AF04EF">
      <w:pPr>
        <w:rPr>
          <w:rFonts w:ascii="Calibri" w:hAnsi="Calibri"/>
        </w:rPr>
      </w:pPr>
    </w:p>
    <w:p w14:paraId="22B67680" w14:textId="77777777" w:rsidR="00AF04EF" w:rsidRPr="00AF04EF" w:rsidRDefault="00AF04EF" w:rsidP="00AF04EF">
      <w:pPr>
        <w:rPr>
          <w:rFonts w:ascii="Calibri" w:hAnsi="Calibri"/>
        </w:rPr>
      </w:pPr>
    </w:p>
    <w:p w14:paraId="4CECC97E" w14:textId="77777777" w:rsidR="007D7E6A" w:rsidRDefault="007D7E6A" w:rsidP="007D7E6A">
      <w:pPr>
        <w:rPr>
          <w:rFonts w:ascii="Calibri" w:hAnsi="Calibri"/>
        </w:rPr>
      </w:pPr>
    </w:p>
    <w:p w14:paraId="32FABB12" w14:textId="77777777" w:rsidR="007D7E6A" w:rsidRDefault="007D7E6A" w:rsidP="007D7E6A">
      <w:pPr>
        <w:rPr>
          <w:rFonts w:ascii="Calibri" w:hAnsi="Calibri"/>
        </w:rPr>
      </w:pPr>
    </w:p>
    <w:p w14:paraId="57E76247" w14:textId="77777777" w:rsidR="007D7E6A" w:rsidRDefault="007D7E6A" w:rsidP="007D7E6A">
      <w:pPr>
        <w:rPr>
          <w:rFonts w:ascii="Calibri" w:hAnsi="Calibri"/>
        </w:rPr>
      </w:pPr>
    </w:p>
    <w:p w14:paraId="62B2153C" w14:textId="77777777" w:rsidR="007D7E6A" w:rsidRPr="00CA4A01" w:rsidRDefault="007D7E6A" w:rsidP="007D7E6A">
      <w:pPr>
        <w:rPr>
          <w:rFonts w:ascii="Calibri" w:hAnsi="Calibri"/>
        </w:rPr>
      </w:pPr>
    </w:p>
    <w:p w14:paraId="64E577A9" w14:textId="77777777" w:rsidR="00E954EE" w:rsidRPr="007D7E6A" w:rsidRDefault="00E954EE" w:rsidP="007D7E6A">
      <w:pPr>
        <w:numPr>
          <w:ilvl w:val="0"/>
          <w:numId w:val="6"/>
        </w:numPr>
        <w:rPr>
          <w:rFonts w:ascii="Calibri" w:hAnsi="Calibri"/>
        </w:rPr>
      </w:pPr>
      <w:r w:rsidRPr="007D7E6A">
        <w:rPr>
          <w:rFonts w:ascii="Calibri" w:hAnsi="Calibri"/>
        </w:rPr>
        <w:t>Visiem sacensību</w:t>
      </w:r>
      <w:r w:rsidR="008D6AF7" w:rsidRPr="007D7E6A">
        <w:rPr>
          <w:rFonts w:ascii="Calibri" w:hAnsi="Calibri"/>
        </w:rPr>
        <w:t xml:space="preserve"> dalībniekiem pirms pirmās </w:t>
      </w:r>
      <w:r w:rsidRPr="007D7E6A">
        <w:rPr>
          <w:rFonts w:ascii="Calibri" w:hAnsi="Calibri"/>
        </w:rPr>
        <w:t>sērijas ir tiesības veikt 10 imitācijas šāvienus, pirm</w:t>
      </w:r>
      <w:r w:rsidR="008D6AF7" w:rsidRPr="007D7E6A">
        <w:rPr>
          <w:rFonts w:ascii="Calibri" w:hAnsi="Calibri"/>
        </w:rPr>
        <w:t>ie</w:t>
      </w:r>
      <w:r w:rsidRPr="007D7E6A">
        <w:rPr>
          <w:rFonts w:ascii="Calibri" w:hAnsi="Calibri"/>
        </w:rPr>
        <w:t xml:space="preserve"> šāvēj</w:t>
      </w:r>
      <w:r w:rsidR="008D6AF7" w:rsidRPr="007D7E6A">
        <w:rPr>
          <w:rFonts w:ascii="Calibri" w:hAnsi="Calibri"/>
        </w:rPr>
        <w:t>i</w:t>
      </w:r>
      <w:r w:rsidRPr="007D7E6A">
        <w:rPr>
          <w:rFonts w:ascii="Calibri" w:hAnsi="Calibri"/>
        </w:rPr>
        <w:t xml:space="preserve"> tos izpilda uz šaušanas līnijas, bet pārējie speciāli ierādītā vietā, netraucējot ieskaites šāvējam.</w:t>
      </w:r>
    </w:p>
    <w:p w14:paraId="522C7891" w14:textId="77777777" w:rsidR="00E954EE" w:rsidRPr="00CA4A01" w:rsidRDefault="00E954EE" w:rsidP="00A676CA">
      <w:pPr>
        <w:numPr>
          <w:ilvl w:val="0"/>
          <w:numId w:val="6"/>
        </w:numPr>
        <w:rPr>
          <w:rFonts w:ascii="Calibri" w:hAnsi="Calibri"/>
        </w:rPr>
      </w:pPr>
      <w:r w:rsidRPr="00CA4A01">
        <w:rPr>
          <w:rFonts w:ascii="Calibri" w:hAnsi="Calibri"/>
        </w:rPr>
        <w:t>Divus piešaudes šāvienus katrs šāvējs var veikt pirms pirmās sērijas (sērija ir pēc kārtas izdarīti 10 šāvieni pa mērķi).</w:t>
      </w:r>
    </w:p>
    <w:p w14:paraId="0F1A3B47" w14:textId="77777777" w:rsidR="00121F77" w:rsidRPr="00CA4A01" w:rsidRDefault="00E954EE" w:rsidP="00A676CA">
      <w:pPr>
        <w:numPr>
          <w:ilvl w:val="0"/>
          <w:numId w:val="6"/>
        </w:numPr>
        <w:rPr>
          <w:rFonts w:ascii="Calibri" w:hAnsi="Calibri"/>
        </w:rPr>
      </w:pPr>
      <w:r w:rsidRPr="00CA4A01">
        <w:rPr>
          <w:rFonts w:ascii="Calibri" w:hAnsi="Calibri"/>
        </w:rPr>
        <w:t>Vienādu individuālo rezultātu gadījumā</w:t>
      </w:r>
      <w:r w:rsidR="00121F77" w:rsidRPr="00CA4A01">
        <w:rPr>
          <w:rFonts w:ascii="Calibri" w:hAnsi="Calibri"/>
        </w:rPr>
        <w:t xml:space="preserve"> vietas tiek piešķirtas, vadoties no rezultāta pēdējā sērijā. </w:t>
      </w:r>
      <w:r w:rsidR="000E180E" w:rsidRPr="00CA4A01">
        <w:rPr>
          <w:rFonts w:ascii="Calibri" w:hAnsi="Calibri"/>
        </w:rPr>
        <w:br/>
        <w:t>K</w:t>
      </w:r>
      <w:r w:rsidRPr="00CA4A01">
        <w:rPr>
          <w:rFonts w:ascii="Calibri" w:hAnsi="Calibri"/>
        </w:rPr>
        <w:t>omandu vērtējumā nepiln</w:t>
      </w:r>
      <w:r w:rsidR="00827889" w:rsidRPr="00CA4A01">
        <w:rPr>
          <w:rFonts w:ascii="Calibri" w:hAnsi="Calibri"/>
        </w:rPr>
        <w:t xml:space="preserve">ās komandas vērtē aiz pilnajām. </w:t>
      </w:r>
      <w:r w:rsidRPr="00CA4A01">
        <w:rPr>
          <w:rFonts w:ascii="Calibri" w:hAnsi="Calibri"/>
        </w:rPr>
        <w:t xml:space="preserve">Vienāda rezultāta gadījumā augstāka vieta tiek piešķirta tai komandai, kuras dalībniekam ir augstāka individuālā vieta. </w:t>
      </w:r>
    </w:p>
    <w:p w14:paraId="14BA2935" w14:textId="3CA7BB20" w:rsidR="00BA3871" w:rsidRDefault="00121F77" w:rsidP="00BA3871">
      <w:pPr>
        <w:numPr>
          <w:ilvl w:val="0"/>
          <w:numId w:val="6"/>
        </w:numPr>
        <w:rPr>
          <w:rFonts w:ascii="Calibri" w:hAnsi="Calibri"/>
        </w:rPr>
      </w:pPr>
      <w:r w:rsidRPr="00CA4A01">
        <w:rPr>
          <w:rFonts w:ascii="Calibri" w:hAnsi="Calibri"/>
        </w:rPr>
        <w:t xml:space="preserve">Sacensības notiek </w:t>
      </w:r>
      <w:r w:rsidR="00AC33E5" w:rsidRPr="00CA4A01">
        <w:rPr>
          <w:rFonts w:ascii="Calibri" w:hAnsi="Calibri"/>
        </w:rPr>
        <w:t xml:space="preserve">maiņās </w:t>
      </w:r>
      <w:r w:rsidRPr="00CA4A01">
        <w:rPr>
          <w:rFonts w:ascii="Calibri" w:hAnsi="Calibri"/>
        </w:rPr>
        <w:t xml:space="preserve">pēc grafika, ar 1 h </w:t>
      </w:r>
      <w:r w:rsidR="00834143">
        <w:rPr>
          <w:rFonts w:ascii="Calibri" w:hAnsi="Calibri"/>
        </w:rPr>
        <w:t>1</w:t>
      </w:r>
      <w:r w:rsidRPr="00CA4A01">
        <w:rPr>
          <w:rFonts w:ascii="Calibri" w:hAnsi="Calibri"/>
        </w:rPr>
        <w:t>0 min intervālu</w:t>
      </w:r>
      <w:r w:rsidR="00F3586E" w:rsidRPr="00CA4A01">
        <w:rPr>
          <w:rFonts w:ascii="Calibri" w:hAnsi="Calibri"/>
        </w:rPr>
        <w:t>. Š</w:t>
      </w:r>
      <w:r w:rsidR="000F203F" w:rsidRPr="00CA4A01">
        <w:rPr>
          <w:rFonts w:ascii="Calibri" w:hAnsi="Calibri"/>
        </w:rPr>
        <w:t>aušanas maiņa</w:t>
      </w:r>
      <w:r w:rsidR="00F3586E" w:rsidRPr="00CA4A01">
        <w:rPr>
          <w:rFonts w:ascii="Calibri" w:hAnsi="Calibri"/>
        </w:rPr>
        <w:t xml:space="preserve"> 8 cilvēku sastāvā, no kuriem 4 šāvēji </w:t>
      </w:r>
      <w:r w:rsidRPr="00CA4A01">
        <w:rPr>
          <w:rFonts w:ascii="Calibri" w:hAnsi="Calibri"/>
        </w:rPr>
        <w:t>ir izvēlējušies 1.</w:t>
      </w:r>
      <w:r w:rsidR="00F3586E" w:rsidRPr="00CA4A01">
        <w:rPr>
          <w:rFonts w:ascii="Calibri" w:hAnsi="Calibri"/>
        </w:rPr>
        <w:t xml:space="preserve">kreisās puses </w:t>
      </w:r>
      <w:r w:rsidRPr="00CA4A01">
        <w:rPr>
          <w:rFonts w:ascii="Calibri" w:hAnsi="Calibri"/>
        </w:rPr>
        <w:t xml:space="preserve">šaušanas </w:t>
      </w:r>
      <w:r w:rsidR="000F203F" w:rsidRPr="00CA4A01">
        <w:rPr>
          <w:rFonts w:ascii="Calibri" w:hAnsi="Calibri"/>
        </w:rPr>
        <w:t>viet</w:t>
      </w:r>
      <w:r w:rsidRPr="00CA4A01">
        <w:rPr>
          <w:rFonts w:ascii="Calibri" w:hAnsi="Calibri"/>
        </w:rPr>
        <w:t>u</w:t>
      </w:r>
      <w:r w:rsidR="00F3586E" w:rsidRPr="00CA4A01">
        <w:rPr>
          <w:rFonts w:ascii="Calibri" w:hAnsi="Calibri"/>
        </w:rPr>
        <w:t>,</w:t>
      </w:r>
      <w:r w:rsidRPr="00CA4A01">
        <w:rPr>
          <w:rFonts w:ascii="Calibri" w:hAnsi="Calibri"/>
        </w:rPr>
        <w:t xml:space="preserve"> un 4 šāvēji ir izvēlējušies 2.</w:t>
      </w:r>
      <w:r w:rsidR="00F3586E" w:rsidRPr="00CA4A01">
        <w:rPr>
          <w:rFonts w:ascii="Calibri" w:hAnsi="Calibri"/>
        </w:rPr>
        <w:t xml:space="preserve">labās puses </w:t>
      </w:r>
      <w:r w:rsidRPr="00CA4A01">
        <w:rPr>
          <w:rFonts w:ascii="Calibri" w:hAnsi="Calibri"/>
        </w:rPr>
        <w:t xml:space="preserve">šaušanas </w:t>
      </w:r>
      <w:r w:rsidR="000F203F" w:rsidRPr="00CA4A01">
        <w:rPr>
          <w:rFonts w:ascii="Calibri" w:hAnsi="Calibri"/>
        </w:rPr>
        <w:t>viet</w:t>
      </w:r>
      <w:r w:rsidRPr="00CA4A01">
        <w:rPr>
          <w:rFonts w:ascii="Calibri" w:hAnsi="Calibri"/>
        </w:rPr>
        <w:t xml:space="preserve">u. </w:t>
      </w:r>
      <w:r w:rsidR="00F3586E" w:rsidRPr="00B9059E">
        <w:rPr>
          <w:rFonts w:ascii="Calibri" w:hAnsi="Calibri"/>
          <w:u w:val="single"/>
        </w:rPr>
        <w:t>Vienlaikus</w:t>
      </w:r>
      <w:r w:rsidRPr="00B9059E">
        <w:rPr>
          <w:rFonts w:ascii="Calibri" w:hAnsi="Calibri"/>
          <w:u w:val="single"/>
        </w:rPr>
        <w:t xml:space="preserve"> šauj 2 šāvēji</w:t>
      </w:r>
      <w:r w:rsidRPr="00CA4A01">
        <w:rPr>
          <w:rFonts w:ascii="Calibri" w:hAnsi="Calibri"/>
        </w:rPr>
        <w:t xml:space="preserve">, kuri iepriekš pierakstījušies šaušanas </w:t>
      </w:r>
      <w:r w:rsidR="000F203F" w:rsidRPr="00CA4A01">
        <w:rPr>
          <w:rFonts w:ascii="Calibri" w:hAnsi="Calibri"/>
        </w:rPr>
        <w:t>maiņ</w:t>
      </w:r>
      <w:r w:rsidRPr="00CA4A01">
        <w:rPr>
          <w:rFonts w:ascii="Calibri" w:hAnsi="Calibri"/>
        </w:rPr>
        <w:t xml:space="preserve">ā kā pirmie. </w:t>
      </w:r>
      <w:r w:rsidR="00F3586E" w:rsidRPr="00CA4A01">
        <w:rPr>
          <w:rFonts w:ascii="Calibri" w:hAnsi="Calibri"/>
        </w:rPr>
        <w:t xml:space="preserve">Atsevišķi katra mērķa palaišanu pēc rezultātu paziņošanas pieprasa 2.šaušanas vietas (labās puses) šāvējs. </w:t>
      </w:r>
      <w:r w:rsidRPr="00CA4A01">
        <w:rPr>
          <w:rFonts w:ascii="Calibri" w:hAnsi="Calibri"/>
        </w:rPr>
        <w:t xml:space="preserve">Kad pirmie divi šāvēji ir beiguši 10 (desmit) šāvienu sēriju, uz </w:t>
      </w:r>
      <w:r w:rsidR="000F203F" w:rsidRPr="00CA4A01">
        <w:rPr>
          <w:rFonts w:ascii="Calibri" w:hAnsi="Calibri"/>
        </w:rPr>
        <w:t xml:space="preserve">šaušanas </w:t>
      </w:r>
      <w:r w:rsidRPr="00CA4A01">
        <w:rPr>
          <w:rFonts w:ascii="Calibri" w:hAnsi="Calibri"/>
        </w:rPr>
        <w:t>līnij</w:t>
      </w:r>
      <w:r w:rsidR="000F203F" w:rsidRPr="00CA4A01">
        <w:rPr>
          <w:rFonts w:ascii="Calibri" w:hAnsi="Calibri"/>
        </w:rPr>
        <w:t>u</w:t>
      </w:r>
      <w:r w:rsidRPr="00CA4A01">
        <w:rPr>
          <w:rFonts w:ascii="Calibri" w:hAnsi="Calibri"/>
        </w:rPr>
        <w:t xml:space="preserve"> dodas nākamie divi šāvēji, kuri iepriekš pierakstījušies kā otrie šaušanas </w:t>
      </w:r>
      <w:r w:rsidR="000F203F" w:rsidRPr="00CA4A01">
        <w:rPr>
          <w:rFonts w:ascii="Calibri" w:hAnsi="Calibri"/>
        </w:rPr>
        <w:t>maiņ</w:t>
      </w:r>
      <w:r w:rsidRPr="00CA4A01">
        <w:rPr>
          <w:rFonts w:ascii="Calibri" w:hAnsi="Calibri"/>
        </w:rPr>
        <w:t xml:space="preserve">ā, tā turpinās šaušana, kamēr </w:t>
      </w:r>
      <w:r w:rsidR="000F203F" w:rsidRPr="00CA4A01">
        <w:rPr>
          <w:rFonts w:ascii="Calibri" w:hAnsi="Calibri"/>
        </w:rPr>
        <w:t xml:space="preserve">visi 8 šāvēji ir izpildījuši </w:t>
      </w:r>
      <w:r w:rsidRPr="00CA4A01">
        <w:rPr>
          <w:rFonts w:ascii="Calibri" w:hAnsi="Calibri"/>
        </w:rPr>
        <w:t>1.</w:t>
      </w:r>
      <w:r w:rsidR="00B9059E">
        <w:rPr>
          <w:rFonts w:ascii="Calibri" w:hAnsi="Calibri"/>
        </w:rPr>
        <w:t>,</w:t>
      </w:r>
      <w:r w:rsidR="007D7E6A">
        <w:rPr>
          <w:rFonts w:ascii="Calibri" w:hAnsi="Calibri"/>
        </w:rPr>
        <w:t xml:space="preserve"> 2. </w:t>
      </w:r>
      <w:r w:rsidR="00834143">
        <w:rPr>
          <w:rFonts w:ascii="Calibri" w:hAnsi="Calibri"/>
        </w:rPr>
        <w:t>un</w:t>
      </w:r>
      <w:r w:rsidR="007D7E6A">
        <w:rPr>
          <w:rFonts w:ascii="Calibri" w:hAnsi="Calibri"/>
        </w:rPr>
        <w:t xml:space="preserve"> 3. sēriju</w:t>
      </w:r>
      <w:r w:rsidRPr="00BA3871">
        <w:rPr>
          <w:rFonts w:ascii="Calibri" w:hAnsi="Calibri"/>
        </w:rPr>
        <w:t xml:space="preserve">. </w:t>
      </w:r>
    </w:p>
    <w:p w14:paraId="7C60DC25" w14:textId="66D85823" w:rsidR="00121F77" w:rsidRPr="00BA3871" w:rsidRDefault="00834143" w:rsidP="00BA3871">
      <w:pPr>
        <w:ind w:left="1260"/>
        <w:rPr>
          <w:rFonts w:ascii="Calibri" w:hAnsi="Calibri"/>
        </w:rPr>
      </w:pPr>
      <w:r w:rsidRPr="00BA3871">
        <w:rPr>
          <w:rFonts w:ascii="Calibri" w:hAnsi="Calibri"/>
        </w:rPr>
        <w:t>Finālā 8 labākie no meistaru grupas šauj 1 sērij</w:t>
      </w:r>
      <w:r w:rsidR="00BA3871" w:rsidRPr="00BA3871">
        <w:rPr>
          <w:rFonts w:ascii="Calibri" w:hAnsi="Calibri"/>
        </w:rPr>
        <w:t>u.</w:t>
      </w:r>
      <w:r w:rsidRPr="00BA3871">
        <w:rPr>
          <w:rFonts w:ascii="Calibri" w:hAnsi="Calibri"/>
        </w:rPr>
        <w:t xml:space="preserve"> </w:t>
      </w:r>
    </w:p>
    <w:p w14:paraId="2AEA70FA" w14:textId="77777777" w:rsidR="00121F77" w:rsidRDefault="007D7E6A" w:rsidP="00A676CA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Šāvējiem uz sacensībām jāierodas vismaz 1 stundu pirms starta, lai parakstītos par drošības noteikumu ievērošanu un veiktu samaksu par dalību sacensībās. Šaušanas stendā dalībniekam jāierodas vismaz 10 minūtes iepriekš, lai sagatavotos vingrinājuma izpildei. </w:t>
      </w:r>
    </w:p>
    <w:p w14:paraId="7EFCF245" w14:textId="31F8421A" w:rsidR="00F606F3" w:rsidRDefault="00F606F3" w:rsidP="00A676CA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Disciplīnā SK-50LR visi dalībnieki šauj ar mazkalibra ieročiem 22LR. Sacensību norise ir tāda pati kā SK-50 disciplīnā, vienīgi šeit nav </w:t>
      </w:r>
      <w:r w:rsidR="00BA3871">
        <w:rPr>
          <w:rFonts w:ascii="Calibri" w:hAnsi="Calibri"/>
        </w:rPr>
        <w:t>Mednieku</w:t>
      </w:r>
      <w:r>
        <w:rPr>
          <w:rFonts w:ascii="Calibri" w:hAnsi="Calibri"/>
        </w:rPr>
        <w:t xml:space="preserve"> un komandu vērtējuma. Individuālajā konkurencē ar medaļām un diplomiem apbalvo 1.-3. vietu </w:t>
      </w:r>
      <w:r w:rsidR="00FF1356">
        <w:rPr>
          <w:rFonts w:ascii="Calibri" w:hAnsi="Calibri"/>
        </w:rPr>
        <w:t>ieguvējus – vīriešu un junioru grupās.</w:t>
      </w:r>
    </w:p>
    <w:p w14:paraId="1C0CA342" w14:textId="05D59A1E" w:rsidR="00BA3871" w:rsidRDefault="00BA3871" w:rsidP="00BA3871">
      <w:pPr>
        <w:ind w:left="1260"/>
        <w:rPr>
          <w:rFonts w:ascii="Calibri" w:hAnsi="Calibri"/>
        </w:rPr>
      </w:pPr>
    </w:p>
    <w:p w14:paraId="6E8615C3" w14:textId="28FDC1C4" w:rsidR="00D072B8" w:rsidRDefault="00D072B8" w:rsidP="00BA3871">
      <w:pPr>
        <w:ind w:left="1260"/>
        <w:rPr>
          <w:rFonts w:ascii="Calibri" w:hAnsi="Calibri"/>
        </w:rPr>
      </w:pPr>
    </w:p>
    <w:p w14:paraId="29FF53A5" w14:textId="4338B9CE" w:rsidR="00D072B8" w:rsidRDefault="00D072B8" w:rsidP="00BA3871">
      <w:pPr>
        <w:ind w:left="1260"/>
        <w:rPr>
          <w:rFonts w:ascii="Calibri" w:hAnsi="Calibri"/>
        </w:rPr>
      </w:pPr>
    </w:p>
    <w:p w14:paraId="723CFE02" w14:textId="77777777" w:rsidR="00D072B8" w:rsidRPr="00CA4A01" w:rsidRDefault="00D072B8" w:rsidP="00BA3871">
      <w:pPr>
        <w:ind w:left="1260"/>
        <w:rPr>
          <w:rFonts w:ascii="Calibri" w:hAnsi="Calibri"/>
        </w:rPr>
      </w:pPr>
    </w:p>
    <w:p w14:paraId="112DBB4C" w14:textId="77777777" w:rsidR="00B55585" w:rsidRPr="00B55585" w:rsidRDefault="00B55585" w:rsidP="00BA3871">
      <w:pPr>
        <w:pStyle w:val="ListParagraph"/>
        <w:ind w:left="1260"/>
        <w:jc w:val="both"/>
        <w:rPr>
          <w:b/>
          <w:u w:val="single"/>
        </w:rPr>
      </w:pPr>
      <w:r w:rsidRPr="00B55585">
        <w:rPr>
          <w:b/>
          <w:u w:val="single"/>
        </w:rPr>
        <w:t>SK-50/SK-50LR šaušanas grafiks  “Mārkulīču” šautuvē</w:t>
      </w:r>
    </w:p>
    <w:p w14:paraId="2276FF58" w14:textId="77777777" w:rsidR="00B55585" w:rsidRPr="00D072B8" w:rsidRDefault="00B55585" w:rsidP="00D072B8">
      <w:pPr>
        <w:jc w:val="both"/>
        <w:rPr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59"/>
        <w:gridCol w:w="810"/>
        <w:gridCol w:w="3543"/>
      </w:tblGrid>
      <w:tr w:rsidR="00B55585" w:rsidRPr="00A168D6" w14:paraId="786F57FC" w14:textId="77777777" w:rsidTr="00A714E9"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74E" w14:textId="7B0FAEB4" w:rsidR="00B55585" w:rsidRPr="00A168D6" w:rsidRDefault="00B55585" w:rsidP="00A714E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  <w:r w:rsidR="00BA387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.06</w:t>
            </w:r>
            <w:r w:rsidRPr="00A168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.20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  <w:r w:rsidR="00BA387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  <w:r w:rsidRPr="00A168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B55585" w:rsidRPr="00A168D6" w14:paraId="730AF988" w14:textId="77777777" w:rsidTr="00A714E9"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57C7" w14:textId="77777777" w:rsidR="00B55585" w:rsidRPr="005C2C4B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  <w:r w:rsidRPr="005C2C4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.šaušanas vieta (kreisā puse)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699A" w14:textId="77777777" w:rsidR="00B55585" w:rsidRPr="005C2C4B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  <w:r w:rsidRPr="005C2C4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.šaušanas vieta (labā puse)</w:t>
            </w:r>
          </w:p>
        </w:tc>
      </w:tr>
      <w:tr w:rsidR="00B55585" w:rsidRPr="00A168D6" w14:paraId="02B431D3" w14:textId="77777777" w:rsidTr="00A714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C647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4C9D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ED10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6A56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Vā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ds, uzvārds</w:t>
            </w:r>
          </w:p>
        </w:tc>
      </w:tr>
      <w:tr w:rsidR="00B55585" w:rsidRPr="00A168D6" w14:paraId="26BC8C06" w14:textId="77777777" w:rsidTr="00A714E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1131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2E85EB8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821F" w14:textId="23AE263B" w:rsidR="00B55585" w:rsidRPr="00911EA5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D1D4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1908171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9435" w14:textId="77777777" w:rsidR="00B55585" w:rsidRPr="00156A0C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74F15735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2B2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A934" w14:textId="6AFD5C34" w:rsidR="00B55585" w:rsidRPr="00911EA5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EC1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4B2A" w14:textId="06BC8101" w:rsidR="00B55585" w:rsidRPr="00911EA5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2A3F6864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AFF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7475" w14:textId="14C72EA1" w:rsidR="00B55585" w:rsidRPr="004328EA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94F5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3693" w14:textId="08ADBC8A" w:rsidR="00B55585" w:rsidRPr="00D82A73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13E492F1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6A3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11E7" w14:textId="38549428" w:rsidR="00B55585" w:rsidRPr="004328EA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9F8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8AC6" w14:textId="0C269DF4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55585" w:rsidRPr="00A168D6" w14:paraId="77F1F2F1" w14:textId="77777777" w:rsidTr="00A714E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E631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8BCB9F3" w14:textId="3D0A518E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10: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5214" w14:textId="1FC488D1" w:rsidR="00B55585" w:rsidRPr="007E1C65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A8F2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1194A65" w14:textId="7EF4186D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10: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CF8B" w14:textId="40864660" w:rsidR="00B55585" w:rsidRPr="00847348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016474EB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386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2BC8" w14:textId="51C17BF0" w:rsidR="00B55585" w:rsidRPr="00911EA5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1CC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FD83" w14:textId="7A469535" w:rsidR="00B55585" w:rsidRPr="00847348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620833D0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52F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9D30" w14:textId="77777777" w:rsidR="00B55585" w:rsidRPr="00911EA5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9DB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B1DC" w14:textId="00D70546" w:rsidR="00B55585" w:rsidRPr="00847348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55CDE806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C2B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E642" w14:textId="77777777" w:rsidR="00B55585" w:rsidRPr="007E1C65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689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0754" w14:textId="53F1FB03" w:rsidR="00B55585" w:rsidRPr="00847348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57244630" w14:textId="77777777" w:rsidTr="00A714E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B010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5B3497C" w14:textId="68CF4352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E6C7" w14:textId="77777777" w:rsidR="00B55585" w:rsidRPr="007E1C65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13C4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7233E3D" w14:textId="6F60E3F8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83B3" w14:textId="72569A8B" w:rsidR="00B55585" w:rsidRPr="00847348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6F0BEBA0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950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8ECA" w14:textId="77777777" w:rsidR="00B55585" w:rsidRPr="007E1C65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539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1D61" w14:textId="77777777" w:rsidR="00B55585" w:rsidRPr="00847348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43F6A215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DB7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313C" w14:textId="188EE7B6" w:rsidR="00B55585" w:rsidRPr="007E1C65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96C6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0AD0" w14:textId="7F73CD10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464A0501" w14:textId="77777777" w:rsidTr="00A714E9">
        <w:trPr>
          <w:trHeight w:val="28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545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A983" w14:textId="77777777" w:rsidR="00B55585" w:rsidRPr="007E1C65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A37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AF97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5022DFED" w14:textId="77777777" w:rsidTr="00A714E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C657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BFBBC50" w14:textId="33E57D2C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388F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8438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49F09A7" w14:textId="184AC98A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ECB6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59DB5CDC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0D2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0D71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A22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0B46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2BD27EBA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B5B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A06D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4CA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8880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38820796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272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6730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C3B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8D92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2D7644A4" w14:textId="77777777" w:rsidTr="00A714E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CE65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91FEEC7" w14:textId="66538E1F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2C52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326F" w14:textId="7777777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1C0B4B3" w14:textId="43420C56" w:rsidR="00B55585" w:rsidRPr="00A168D6" w:rsidRDefault="00BA3871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11D7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02E5CFF0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1C2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1293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5BD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0050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7F423AFE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99E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5B6B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A42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ED46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3B7F0E9C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4B1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8BDD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4A7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FC90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7F1257" w14:paraId="542D8891" w14:textId="77777777" w:rsidTr="00A714E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889" w14:textId="0996859A" w:rsidR="00B55585" w:rsidRPr="00A168D6" w:rsidRDefault="00BA3871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ACA5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DB8" w14:textId="6DF90837" w:rsidR="00B55585" w:rsidRPr="00A168D6" w:rsidRDefault="00B55585" w:rsidP="00A71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="00BA3871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A168D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E546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6F5B3E66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038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239D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DD6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8F60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46175F7E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7CF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3147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9A9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9C35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55585" w:rsidRPr="00A168D6" w14:paraId="710682B1" w14:textId="77777777" w:rsidTr="00A714E9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E22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7B28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9F33" w14:textId="77777777" w:rsidR="00B55585" w:rsidRPr="00A168D6" w:rsidRDefault="00B55585" w:rsidP="00A714E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300F" w14:textId="77777777" w:rsidR="00B55585" w:rsidRPr="006901E7" w:rsidRDefault="00B55585" w:rsidP="00A71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E73DE6" w14:textId="77777777" w:rsidR="00183293" w:rsidRPr="00CA4A01" w:rsidRDefault="00183293" w:rsidP="00183293">
      <w:pPr>
        <w:jc w:val="center"/>
        <w:rPr>
          <w:rFonts w:ascii="Calibri" w:hAnsi="Calibri"/>
          <w:b/>
          <w:sz w:val="32"/>
          <w:szCs w:val="32"/>
        </w:rPr>
      </w:pPr>
    </w:p>
    <w:p w14:paraId="514EC42D" w14:textId="77777777" w:rsidR="00BA3871" w:rsidRDefault="00BA3871" w:rsidP="00CA365A">
      <w:pPr>
        <w:jc w:val="center"/>
        <w:rPr>
          <w:rFonts w:ascii="Calibri" w:hAnsi="Calibri"/>
          <w:b/>
        </w:rPr>
      </w:pPr>
    </w:p>
    <w:p w14:paraId="6A3E6BB5" w14:textId="5E392509" w:rsidR="00183293" w:rsidRPr="00D27DAF" w:rsidRDefault="00CA365A" w:rsidP="00CA365A">
      <w:pPr>
        <w:jc w:val="center"/>
        <w:rPr>
          <w:rFonts w:ascii="Calibri" w:hAnsi="Calibri"/>
          <w:b/>
        </w:rPr>
      </w:pPr>
      <w:r w:rsidRPr="00D27DAF">
        <w:rPr>
          <w:rFonts w:ascii="Calibri" w:hAnsi="Calibri"/>
          <w:b/>
        </w:rPr>
        <w:t>Šaušana pa „stāvošu mērķi” 35m (</w:t>
      </w:r>
      <w:r w:rsidR="00183293" w:rsidRPr="00D27DAF">
        <w:rPr>
          <w:rFonts w:ascii="Calibri" w:hAnsi="Calibri"/>
          <w:b/>
        </w:rPr>
        <w:t>ST -35</w:t>
      </w:r>
      <w:r w:rsidR="00261B65">
        <w:rPr>
          <w:rFonts w:ascii="Calibri" w:hAnsi="Calibri"/>
          <w:b/>
        </w:rPr>
        <w:t>/ST-35LR</w:t>
      </w:r>
      <w:r w:rsidRPr="00D27DAF">
        <w:rPr>
          <w:rFonts w:ascii="Calibri" w:hAnsi="Calibri"/>
          <w:b/>
        </w:rPr>
        <w:t>)</w:t>
      </w:r>
    </w:p>
    <w:p w14:paraId="77B6DFB5" w14:textId="17B068F4" w:rsidR="00183293" w:rsidRPr="00CA4A01" w:rsidRDefault="00183293" w:rsidP="00183293">
      <w:pPr>
        <w:numPr>
          <w:ilvl w:val="0"/>
          <w:numId w:val="7"/>
        </w:numPr>
        <w:rPr>
          <w:rFonts w:ascii="Calibri" w:hAnsi="Calibri"/>
        </w:rPr>
      </w:pPr>
      <w:r w:rsidRPr="00CA4A01">
        <w:rPr>
          <w:rFonts w:ascii="Calibri" w:hAnsi="Calibri"/>
          <w:b/>
        </w:rPr>
        <w:t xml:space="preserve">Sacensību shēma </w:t>
      </w:r>
      <w:r w:rsidRPr="00CA4A01">
        <w:rPr>
          <w:rFonts w:ascii="Calibri" w:hAnsi="Calibri"/>
        </w:rPr>
        <w:t>– individuālajiem dalībniekiem 2 pamatsērijas + 1 sērija 8 labākajiem finālā. Vienlaikus no šaušanas līnijas šauj trīs šāvēji.</w:t>
      </w:r>
      <w:r w:rsidR="006104ED">
        <w:rPr>
          <w:rFonts w:ascii="Calibri" w:hAnsi="Calibri"/>
        </w:rPr>
        <w:t xml:space="preserve"> Komandu vērtējumā tiek vērtētas komandas </w:t>
      </w:r>
      <w:r w:rsidR="00BA3871">
        <w:rPr>
          <w:rFonts w:ascii="Calibri" w:hAnsi="Calibri"/>
        </w:rPr>
        <w:t>3 dalībnieku sastāvā.</w:t>
      </w:r>
    </w:p>
    <w:p w14:paraId="3DB1249B" w14:textId="77777777" w:rsidR="00183293" w:rsidRPr="00CA4A01" w:rsidRDefault="00183293" w:rsidP="00183293">
      <w:pPr>
        <w:numPr>
          <w:ilvl w:val="0"/>
          <w:numId w:val="7"/>
        </w:numPr>
        <w:rPr>
          <w:rFonts w:ascii="Calibri" w:hAnsi="Calibri"/>
        </w:rPr>
      </w:pPr>
      <w:r w:rsidRPr="00CA4A01">
        <w:rPr>
          <w:rFonts w:ascii="Calibri" w:hAnsi="Calibri"/>
          <w:b/>
        </w:rPr>
        <w:t>Vērtēšana un apbalvošana</w:t>
      </w:r>
      <w:r w:rsidRPr="00CA4A01">
        <w:rPr>
          <w:rFonts w:ascii="Calibri" w:hAnsi="Calibri"/>
        </w:rPr>
        <w:t xml:space="preserve"> – </w:t>
      </w:r>
    </w:p>
    <w:p w14:paraId="4FD61FE8" w14:textId="665B96DE" w:rsidR="00183293" w:rsidRPr="00CA4A01" w:rsidRDefault="00183293" w:rsidP="00183293">
      <w:pPr>
        <w:numPr>
          <w:ilvl w:val="1"/>
          <w:numId w:val="7"/>
        </w:numPr>
        <w:rPr>
          <w:rFonts w:ascii="Calibri" w:hAnsi="Calibri"/>
        </w:rPr>
      </w:pPr>
      <w:r w:rsidRPr="00CA4A01">
        <w:rPr>
          <w:rFonts w:ascii="Calibri" w:hAnsi="Calibri"/>
        </w:rPr>
        <w:t xml:space="preserve">individuālajā konkurencē ar medaļām un diplomiem apbalvo 1.-3. vietu ieguvējus Meistaru, </w:t>
      </w:r>
      <w:r w:rsidR="00BA3871">
        <w:rPr>
          <w:rFonts w:ascii="Calibri" w:hAnsi="Calibri"/>
        </w:rPr>
        <w:t>Mednieku</w:t>
      </w:r>
      <w:r w:rsidRPr="00CA4A01">
        <w:rPr>
          <w:rFonts w:ascii="Calibri" w:hAnsi="Calibri"/>
        </w:rPr>
        <w:t xml:space="preserve"> un Junioru grupās;</w:t>
      </w:r>
    </w:p>
    <w:p w14:paraId="6492D9B3" w14:textId="77777777" w:rsidR="00183293" w:rsidRPr="00CA4A01" w:rsidRDefault="00183293" w:rsidP="00183293">
      <w:pPr>
        <w:numPr>
          <w:ilvl w:val="1"/>
          <w:numId w:val="7"/>
        </w:numPr>
        <w:rPr>
          <w:rFonts w:ascii="Calibri" w:hAnsi="Calibri"/>
        </w:rPr>
      </w:pPr>
      <w:r w:rsidRPr="00CA4A01">
        <w:rPr>
          <w:rFonts w:ascii="Calibri" w:hAnsi="Calibri"/>
        </w:rPr>
        <w:t>komandu konkurencē ar kausiem, medaļām un diplomiem apbalvo 1.-3. vietu ieguvējas, vērtējot visas komandas dalībnieku 2 pamatsēriju punktu kopsummu.</w:t>
      </w:r>
    </w:p>
    <w:p w14:paraId="70B6A0BC" w14:textId="77777777" w:rsidR="00183293" w:rsidRPr="00CA4A01" w:rsidRDefault="00183293" w:rsidP="00183293">
      <w:pPr>
        <w:numPr>
          <w:ilvl w:val="0"/>
          <w:numId w:val="7"/>
        </w:numPr>
        <w:ind w:left="900"/>
        <w:rPr>
          <w:rFonts w:ascii="Calibri" w:hAnsi="Calibri"/>
        </w:rPr>
      </w:pPr>
      <w:r w:rsidRPr="00CA4A01">
        <w:rPr>
          <w:rFonts w:ascii="Calibri" w:hAnsi="Calibri"/>
          <w:b/>
        </w:rPr>
        <w:t xml:space="preserve">Ieroči, munīcija </w:t>
      </w:r>
      <w:r w:rsidRPr="00CA4A01">
        <w:rPr>
          <w:rFonts w:ascii="Calibri" w:hAnsi="Calibri"/>
        </w:rPr>
        <w:t xml:space="preserve">– 12 un mazāka diametra kalibra medību gludstobra ieroči, kuru stobrā nav vītnes. </w:t>
      </w:r>
    </w:p>
    <w:p w14:paraId="29413E0A" w14:textId="12F004D4" w:rsidR="00183293" w:rsidRPr="00CA4A01" w:rsidRDefault="00183293" w:rsidP="00183293">
      <w:pPr>
        <w:numPr>
          <w:ilvl w:val="0"/>
          <w:numId w:val="7"/>
        </w:numPr>
        <w:ind w:left="900"/>
        <w:rPr>
          <w:rFonts w:ascii="Calibri" w:hAnsi="Calibri"/>
        </w:rPr>
      </w:pPr>
      <w:r w:rsidRPr="00CA4A01">
        <w:rPr>
          <w:rFonts w:ascii="Calibri" w:hAnsi="Calibri"/>
          <w:b/>
        </w:rPr>
        <w:t>Dalības maksa</w:t>
      </w:r>
      <w:r w:rsidR="00261B65">
        <w:rPr>
          <w:rFonts w:ascii="Calibri" w:hAnsi="Calibri"/>
          <w:b/>
        </w:rPr>
        <w:t xml:space="preserve">: </w:t>
      </w:r>
      <w:r w:rsidR="00261B65" w:rsidRPr="00261B65">
        <w:rPr>
          <w:rFonts w:ascii="Calibri" w:hAnsi="Calibri"/>
          <w:bCs/>
        </w:rPr>
        <w:t>ST-35 un ST-35LR</w:t>
      </w:r>
      <w:r w:rsidRPr="00CA4A01">
        <w:rPr>
          <w:rFonts w:ascii="Calibri" w:hAnsi="Calibri"/>
        </w:rPr>
        <w:t xml:space="preserve"> – </w:t>
      </w:r>
      <w:r w:rsidR="00261B65">
        <w:rPr>
          <w:rFonts w:ascii="Calibri" w:hAnsi="Calibri"/>
        </w:rPr>
        <w:t>2</w:t>
      </w:r>
      <w:r w:rsidR="00147756">
        <w:rPr>
          <w:rFonts w:ascii="Calibri" w:hAnsi="Calibri"/>
        </w:rPr>
        <w:t>0</w:t>
      </w:r>
      <w:r w:rsidRPr="00CA4A01">
        <w:rPr>
          <w:rFonts w:ascii="Calibri" w:hAnsi="Calibri"/>
        </w:rPr>
        <w:t xml:space="preserve"> e</w:t>
      </w:r>
      <w:r w:rsidR="00D27DAF">
        <w:rPr>
          <w:rFonts w:ascii="Calibri" w:hAnsi="Calibri"/>
        </w:rPr>
        <w:t>iro</w:t>
      </w:r>
      <w:r w:rsidR="00261B65">
        <w:rPr>
          <w:rFonts w:ascii="Calibri" w:hAnsi="Calibri"/>
        </w:rPr>
        <w:t xml:space="preserve">, jauniešiem – 10 eiro (ja dalībnieki šauj abas disciplīnas. Ja vienu disciplīnu, tad par katru disciplīnu 15 eiro, jauniešiem 7 eiro. </w:t>
      </w:r>
      <w:r w:rsidRPr="00CA4A01">
        <w:rPr>
          <w:rFonts w:ascii="Calibri" w:hAnsi="Calibri"/>
        </w:rPr>
        <w:t xml:space="preserve"> </w:t>
      </w:r>
    </w:p>
    <w:p w14:paraId="46F5D548" w14:textId="790D3B20" w:rsidR="00183293" w:rsidRPr="00A720C9" w:rsidRDefault="00183293" w:rsidP="00183293">
      <w:pPr>
        <w:numPr>
          <w:ilvl w:val="0"/>
          <w:numId w:val="7"/>
        </w:numPr>
        <w:ind w:left="900"/>
        <w:rPr>
          <w:rFonts w:ascii="Calibri" w:hAnsi="Calibri"/>
          <w:b/>
        </w:rPr>
      </w:pPr>
      <w:r w:rsidRPr="00CA4A01">
        <w:rPr>
          <w:rFonts w:ascii="Calibri" w:hAnsi="Calibri"/>
          <w:b/>
        </w:rPr>
        <w:t>Piešaude un treniņi</w:t>
      </w:r>
      <w:r w:rsidRPr="00CA4A01">
        <w:rPr>
          <w:rFonts w:ascii="Calibri" w:hAnsi="Calibri"/>
        </w:rPr>
        <w:t xml:space="preserve"> –</w:t>
      </w:r>
      <w:r w:rsidR="007D7E6A">
        <w:rPr>
          <w:rFonts w:ascii="Calibri" w:hAnsi="Calibri"/>
        </w:rPr>
        <w:t xml:space="preserve"> </w:t>
      </w:r>
      <w:r w:rsidR="00BA3871">
        <w:rPr>
          <w:rFonts w:ascii="Calibri" w:hAnsi="Calibri"/>
        </w:rPr>
        <w:t>31.maijā</w:t>
      </w:r>
      <w:r w:rsidRPr="00CA4A01">
        <w:rPr>
          <w:rFonts w:ascii="Calibri" w:hAnsi="Calibri"/>
        </w:rPr>
        <w:t xml:space="preserve"> no plkst.15; šautuves pakalpojuma cena 3 e</w:t>
      </w:r>
      <w:r w:rsidR="00D27DAF">
        <w:rPr>
          <w:rFonts w:ascii="Calibri" w:hAnsi="Calibri"/>
        </w:rPr>
        <w:t>iro</w:t>
      </w:r>
      <w:r w:rsidRPr="00CA4A01">
        <w:rPr>
          <w:rFonts w:ascii="Calibri" w:hAnsi="Calibri"/>
        </w:rPr>
        <w:t xml:space="preserve"> par sēriju. </w:t>
      </w:r>
    </w:p>
    <w:p w14:paraId="60040837" w14:textId="77777777" w:rsidR="00183293" w:rsidRPr="00CA4A01" w:rsidRDefault="00183293" w:rsidP="00183293">
      <w:pPr>
        <w:numPr>
          <w:ilvl w:val="0"/>
          <w:numId w:val="7"/>
        </w:numPr>
        <w:ind w:left="900"/>
        <w:rPr>
          <w:rFonts w:ascii="Calibri" w:hAnsi="Calibri"/>
        </w:rPr>
      </w:pPr>
      <w:r w:rsidRPr="00CA4A01">
        <w:rPr>
          <w:rFonts w:ascii="Calibri" w:hAnsi="Calibri"/>
        </w:rPr>
        <w:t>Sacensību vietā savlaicīgi līdz sacensību sākumam dalībnieki ar parakstu apliecina, ka iepazinušies ar sacensību nolikumu un drošības prasībām.</w:t>
      </w:r>
    </w:p>
    <w:p w14:paraId="15BC16C0" w14:textId="76CFAB53" w:rsidR="00183293" w:rsidRPr="00CA4A01" w:rsidRDefault="00183293" w:rsidP="00183293">
      <w:pPr>
        <w:numPr>
          <w:ilvl w:val="0"/>
          <w:numId w:val="7"/>
        </w:numPr>
        <w:ind w:left="900"/>
        <w:rPr>
          <w:rFonts w:ascii="Calibri" w:hAnsi="Calibri"/>
        </w:rPr>
      </w:pPr>
      <w:r w:rsidRPr="00CA4A01">
        <w:rPr>
          <w:rFonts w:ascii="Calibri" w:hAnsi="Calibri"/>
        </w:rPr>
        <w:t xml:space="preserve">Komandu vērtējumā piedalās tikai LŠF kolektīvo biedru (juridisko personu) komandas. Katrs kolektīvais biedrs vienās sacensībās var piedalīties ar vairākām </w:t>
      </w:r>
      <w:r w:rsidRPr="00CA4A01">
        <w:rPr>
          <w:rFonts w:ascii="Calibri" w:hAnsi="Calibri"/>
        </w:rPr>
        <w:lastRenderedPageBreak/>
        <w:t xml:space="preserve">komandām, kuras sastāvu brīvi nosaka no sava biedru vidus. </w:t>
      </w:r>
      <w:r w:rsidR="00B9059E">
        <w:rPr>
          <w:rFonts w:ascii="Calibri" w:hAnsi="Calibri"/>
        </w:rPr>
        <w:t xml:space="preserve">Komandu dalībniekus pirms šaušanas uzsākšanas ieraksta komandu pieteikumā. </w:t>
      </w:r>
      <w:r w:rsidRPr="00CA4A01">
        <w:rPr>
          <w:rFonts w:ascii="Calibri" w:hAnsi="Calibri"/>
        </w:rPr>
        <w:t xml:space="preserve">Dalībniekam ir atļauts pāriet citā LŠF kolektīvā biedra komandā ne vairāk kā vienu reizi gada laikā. </w:t>
      </w:r>
    </w:p>
    <w:p w14:paraId="6BC18563" w14:textId="77777777" w:rsidR="00183293" w:rsidRPr="00CA4A01" w:rsidRDefault="00183293" w:rsidP="00183293">
      <w:pPr>
        <w:numPr>
          <w:ilvl w:val="0"/>
          <w:numId w:val="7"/>
        </w:numPr>
        <w:rPr>
          <w:rFonts w:ascii="Calibri" w:hAnsi="Calibri"/>
        </w:rPr>
      </w:pPr>
      <w:r w:rsidRPr="00CA4A01">
        <w:rPr>
          <w:rFonts w:ascii="Calibri" w:hAnsi="Calibri"/>
        </w:rPr>
        <w:t xml:space="preserve">Ja kādā no vērtējumiem dalībnieku skaits ir bijis mazāks par 4, tad 1.-3. vietu ieguvējus apbalvo ar diplomiem (kausi un medaļas </w:t>
      </w:r>
      <w:r w:rsidR="00D80EF0">
        <w:rPr>
          <w:rFonts w:ascii="Calibri" w:hAnsi="Calibri"/>
        </w:rPr>
        <w:t xml:space="preserve">netiek </w:t>
      </w:r>
      <w:r w:rsidRPr="00CA4A01">
        <w:rPr>
          <w:rFonts w:ascii="Calibri" w:hAnsi="Calibri"/>
        </w:rPr>
        <w:t>pasniegt</w:t>
      </w:r>
      <w:r w:rsidR="00D80EF0">
        <w:rPr>
          <w:rFonts w:ascii="Calibri" w:hAnsi="Calibri"/>
        </w:rPr>
        <w:t>i</w:t>
      </w:r>
      <w:r w:rsidRPr="00CA4A01">
        <w:rPr>
          <w:rFonts w:ascii="Calibri" w:hAnsi="Calibri"/>
        </w:rPr>
        <w:t>).</w:t>
      </w:r>
    </w:p>
    <w:p w14:paraId="7A27054C" w14:textId="77777777" w:rsidR="00183293" w:rsidRPr="00CA4A01" w:rsidRDefault="00183293" w:rsidP="00183293">
      <w:pPr>
        <w:numPr>
          <w:ilvl w:val="0"/>
          <w:numId w:val="7"/>
        </w:numPr>
        <w:rPr>
          <w:rFonts w:ascii="Calibri" w:hAnsi="Calibri"/>
        </w:rPr>
      </w:pPr>
      <w:r w:rsidRPr="00CA4A01">
        <w:rPr>
          <w:rFonts w:ascii="Calibri" w:hAnsi="Calibri"/>
        </w:rPr>
        <w:t>Mērķis ir apaļais mērķis SC36-5, kas atrodas 35m šaušanas distancē</w:t>
      </w:r>
      <w:r w:rsidR="00A720C9">
        <w:rPr>
          <w:rFonts w:ascii="Calibri" w:hAnsi="Calibri"/>
        </w:rPr>
        <w:t>:</w:t>
      </w:r>
    </w:p>
    <w:p w14:paraId="460328D3" w14:textId="0250B683" w:rsidR="00183293" w:rsidRPr="00CA4A01" w:rsidRDefault="00183293" w:rsidP="00183293">
      <w:pPr>
        <w:ind w:left="360"/>
        <w:rPr>
          <w:rFonts w:ascii="Calibri" w:hAnsi="Calibri"/>
        </w:rPr>
      </w:pPr>
    </w:p>
    <w:p w14:paraId="0241F601" w14:textId="6D766E7E" w:rsidR="00183293" w:rsidRPr="00CA4A01" w:rsidRDefault="00BA3871" w:rsidP="00183293">
      <w:pPr>
        <w:ind w:left="360"/>
        <w:rPr>
          <w:rFonts w:ascii="Calibri" w:hAnsi="Calibri"/>
        </w:rPr>
      </w:pPr>
      <w:r w:rsidRPr="00CA4A01">
        <w:rPr>
          <w:rFonts w:ascii="Calibri" w:hAnsi="Calibri"/>
          <w:noProof/>
        </w:rPr>
        <w:drawing>
          <wp:anchor distT="0" distB="0" distL="114300" distR="114300" simplePos="0" relativeHeight="251656192" behindDoc="0" locked="0" layoutInCell="1" allowOverlap="1" wp14:anchorId="55C2BBAC" wp14:editId="3860B27E">
            <wp:simplePos x="0" y="0"/>
            <wp:positionH relativeFrom="column">
              <wp:posOffset>2698750</wp:posOffset>
            </wp:positionH>
            <wp:positionV relativeFrom="paragraph">
              <wp:posOffset>6350</wp:posOffset>
            </wp:positionV>
            <wp:extent cx="930275" cy="930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A01">
        <w:rPr>
          <w:rFonts w:ascii="Calibri" w:hAnsi="Calibri"/>
          <w:noProof/>
        </w:rPr>
        <w:drawing>
          <wp:anchor distT="0" distB="0" distL="114300" distR="114300" simplePos="0" relativeHeight="251663360" behindDoc="0" locked="0" layoutInCell="1" allowOverlap="1" wp14:anchorId="4DDA7FF1" wp14:editId="4ED98C68">
            <wp:simplePos x="0" y="0"/>
            <wp:positionH relativeFrom="column">
              <wp:posOffset>3778250</wp:posOffset>
            </wp:positionH>
            <wp:positionV relativeFrom="paragraph">
              <wp:posOffset>3175</wp:posOffset>
            </wp:positionV>
            <wp:extent cx="930275" cy="930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A01"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2DF64195" wp14:editId="0F895BEB">
            <wp:simplePos x="0" y="0"/>
            <wp:positionH relativeFrom="column">
              <wp:posOffset>1498600</wp:posOffset>
            </wp:positionH>
            <wp:positionV relativeFrom="paragraph">
              <wp:posOffset>3175</wp:posOffset>
            </wp:positionV>
            <wp:extent cx="930275" cy="930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7458D" w14:textId="7AA2FB4C" w:rsidR="00183293" w:rsidRPr="00CA4A01" w:rsidRDefault="00183293" w:rsidP="00183293">
      <w:pPr>
        <w:ind w:left="360"/>
        <w:rPr>
          <w:rFonts w:ascii="Calibri" w:hAnsi="Calibri"/>
        </w:rPr>
      </w:pPr>
    </w:p>
    <w:p w14:paraId="5B840D1D" w14:textId="01AD2863" w:rsidR="00183293" w:rsidRPr="00CA4A01" w:rsidRDefault="00183293" w:rsidP="00183293">
      <w:pPr>
        <w:ind w:left="360"/>
        <w:rPr>
          <w:rFonts w:ascii="Calibri" w:hAnsi="Calibri"/>
        </w:rPr>
      </w:pPr>
    </w:p>
    <w:p w14:paraId="73F7E8AD" w14:textId="77777777" w:rsidR="00183293" w:rsidRPr="00CA4A01" w:rsidRDefault="00183293" w:rsidP="00183293">
      <w:pPr>
        <w:ind w:left="360"/>
        <w:rPr>
          <w:rFonts w:ascii="Calibri" w:hAnsi="Calibri"/>
        </w:rPr>
      </w:pPr>
    </w:p>
    <w:p w14:paraId="08A61835" w14:textId="77777777" w:rsidR="00183293" w:rsidRDefault="00183293" w:rsidP="00183293">
      <w:pPr>
        <w:ind w:left="360"/>
        <w:rPr>
          <w:rFonts w:ascii="Calibri" w:hAnsi="Calibri"/>
        </w:rPr>
      </w:pPr>
    </w:p>
    <w:p w14:paraId="53524CEB" w14:textId="77777777" w:rsidR="00A720C9" w:rsidRPr="00CA4A01" w:rsidRDefault="00A720C9" w:rsidP="00D072B8">
      <w:pPr>
        <w:rPr>
          <w:rFonts w:ascii="Calibri" w:hAnsi="Calibri"/>
        </w:rPr>
      </w:pPr>
    </w:p>
    <w:p w14:paraId="175DA293" w14:textId="77777777" w:rsidR="00183293" w:rsidRPr="00CA4A01" w:rsidRDefault="00183293" w:rsidP="00183293">
      <w:pPr>
        <w:numPr>
          <w:ilvl w:val="0"/>
          <w:numId w:val="7"/>
        </w:numPr>
        <w:rPr>
          <w:rFonts w:ascii="Calibri" w:hAnsi="Calibri"/>
        </w:rPr>
      </w:pPr>
      <w:r w:rsidRPr="00CA4A01">
        <w:rPr>
          <w:rFonts w:ascii="Calibri" w:hAnsi="Calibri"/>
        </w:rPr>
        <w:t xml:space="preserve">Komandu vērtējumā nepilnās komandas vērtē aiz pilnajām. Vienāda rezultāta gadījumā augstāka vieta tiek piešķirta tai komandai, kuras dalībniekam ir augstāka individuālā vieta. </w:t>
      </w:r>
    </w:p>
    <w:p w14:paraId="7E3294A6" w14:textId="77777777" w:rsidR="00183293" w:rsidRDefault="00183293" w:rsidP="00183293">
      <w:pPr>
        <w:numPr>
          <w:ilvl w:val="0"/>
          <w:numId w:val="7"/>
        </w:numPr>
        <w:rPr>
          <w:rFonts w:ascii="Calibri" w:hAnsi="Calibri"/>
        </w:rPr>
      </w:pPr>
      <w:r w:rsidRPr="00CA4A01">
        <w:rPr>
          <w:rFonts w:ascii="Calibri" w:hAnsi="Calibri"/>
        </w:rPr>
        <w:t>Pirms vingrinājuma izpildes dalībnieki pierakstās maiņu sarakstā.</w:t>
      </w:r>
    </w:p>
    <w:p w14:paraId="757DADCC" w14:textId="70430285" w:rsidR="00261B65" w:rsidRPr="00CA4A01" w:rsidRDefault="00261B65" w:rsidP="00261B65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Disciplīnā ST-35LR visi dalībnieki šauj ar mazkalibra ieročiem 22LR. Sacensību norise ir tāda pati kā ST-35 disciplīnā, vienīgi šeit nav </w:t>
      </w:r>
      <w:r w:rsidR="00BA3871">
        <w:rPr>
          <w:rFonts w:ascii="Calibri" w:hAnsi="Calibri"/>
        </w:rPr>
        <w:t>Mednieku</w:t>
      </w:r>
      <w:r>
        <w:rPr>
          <w:rFonts w:ascii="Calibri" w:hAnsi="Calibri"/>
        </w:rPr>
        <w:t xml:space="preserve"> un komandu vērtējuma. Individuālajā konkurencē ar medaļām un diplomiem apbalvo 1.-3. vietu ieguvējus – vīriešu un junioru grupās.</w:t>
      </w:r>
    </w:p>
    <w:p w14:paraId="718150EF" w14:textId="77777777" w:rsidR="00261B65" w:rsidRDefault="00261B65" w:rsidP="00261B65">
      <w:pPr>
        <w:ind w:left="1260"/>
        <w:rPr>
          <w:rFonts w:ascii="Calibri" w:hAnsi="Calibri"/>
        </w:rPr>
      </w:pPr>
    </w:p>
    <w:p w14:paraId="090ADB56" w14:textId="77777777" w:rsidR="002A53B3" w:rsidRDefault="002A53B3" w:rsidP="00261B65">
      <w:pPr>
        <w:pStyle w:val="ListParagraph"/>
        <w:spacing w:after="360" w:line="240" w:lineRule="auto"/>
        <w:ind w:left="0"/>
      </w:pPr>
    </w:p>
    <w:p w14:paraId="008D251F" w14:textId="77777777" w:rsidR="002A53B3" w:rsidRPr="00D27DAF" w:rsidRDefault="002A53B3" w:rsidP="002A53B3">
      <w:pPr>
        <w:jc w:val="center"/>
        <w:rPr>
          <w:rFonts w:ascii="Calibri" w:hAnsi="Calibri"/>
          <w:b/>
        </w:rPr>
      </w:pPr>
      <w:r w:rsidRPr="00D27DAF">
        <w:rPr>
          <w:rFonts w:ascii="Calibri" w:hAnsi="Calibri"/>
          <w:b/>
        </w:rPr>
        <w:t xml:space="preserve">Šaušana pa „stāvošu mērķi” </w:t>
      </w:r>
      <w:r>
        <w:rPr>
          <w:rFonts w:ascii="Calibri" w:hAnsi="Calibri"/>
          <w:b/>
        </w:rPr>
        <w:t>100</w:t>
      </w:r>
      <w:r w:rsidRPr="00D27DAF">
        <w:rPr>
          <w:rFonts w:ascii="Calibri" w:hAnsi="Calibri"/>
          <w:b/>
        </w:rPr>
        <w:t>m (ST -</w:t>
      </w:r>
      <w:r>
        <w:rPr>
          <w:rFonts w:ascii="Calibri" w:hAnsi="Calibri"/>
          <w:b/>
        </w:rPr>
        <w:t>100</w:t>
      </w:r>
      <w:r w:rsidR="00261B65">
        <w:rPr>
          <w:rFonts w:ascii="Calibri" w:hAnsi="Calibri"/>
          <w:b/>
        </w:rPr>
        <w:t>/ST-100LR</w:t>
      </w:r>
      <w:r w:rsidRPr="00D27DAF">
        <w:rPr>
          <w:rFonts w:ascii="Calibri" w:hAnsi="Calibri"/>
          <w:b/>
        </w:rPr>
        <w:t>)</w:t>
      </w:r>
    </w:p>
    <w:p w14:paraId="41D5D68D" w14:textId="65B7084B" w:rsidR="002A53B3" w:rsidRPr="00CA4A01" w:rsidRDefault="002A53B3" w:rsidP="002A53B3">
      <w:pPr>
        <w:numPr>
          <w:ilvl w:val="0"/>
          <w:numId w:val="11"/>
        </w:numPr>
        <w:rPr>
          <w:rFonts w:ascii="Calibri" w:hAnsi="Calibri"/>
        </w:rPr>
      </w:pPr>
      <w:r w:rsidRPr="00CA4A01">
        <w:rPr>
          <w:rFonts w:ascii="Calibri" w:hAnsi="Calibri"/>
          <w:b/>
        </w:rPr>
        <w:t xml:space="preserve">Sacensību shēma </w:t>
      </w:r>
      <w:r w:rsidRPr="00CA4A01">
        <w:rPr>
          <w:rFonts w:ascii="Calibri" w:hAnsi="Calibri"/>
        </w:rPr>
        <w:t>– individuālajiem dalībniekiem 2 pamatsērijas</w:t>
      </w:r>
      <w:r w:rsidR="00F01D82">
        <w:rPr>
          <w:rFonts w:ascii="Calibri" w:hAnsi="Calibri"/>
        </w:rPr>
        <w:t xml:space="preserve"> </w:t>
      </w:r>
      <w:r w:rsidRPr="00CA4A01">
        <w:rPr>
          <w:rFonts w:ascii="Calibri" w:hAnsi="Calibri"/>
        </w:rPr>
        <w:t>+ 1 sērija 8 labākajiem finālā. Vienlaikus no šaušanas līnijas šauj trīs šāvēji.</w:t>
      </w:r>
      <w:r>
        <w:rPr>
          <w:rFonts w:ascii="Calibri" w:hAnsi="Calibri"/>
        </w:rPr>
        <w:t xml:space="preserve"> Komandu vērtējumā tiek vērtētas komandas 3 dalībnieku sastāvā.</w:t>
      </w:r>
    </w:p>
    <w:p w14:paraId="4394B338" w14:textId="77777777" w:rsidR="002A53B3" w:rsidRPr="00CA4A01" w:rsidRDefault="002A53B3" w:rsidP="002A53B3">
      <w:pPr>
        <w:numPr>
          <w:ilvl w:val="0"/>
          <w:numId w:val="11"/>
        </w:numPr>
        <w:rPr>
          <w:rFonts w:ascii="Calibri" w:hAnsi="Calibri"/>
        </w:rPr>
      </w:pPr>
      <w:r w:rsidRPr="00CA4A01">
        <w:rPr>
          <w:rFonts w:ascii="Calibri" w:hAnsi="Calibri"/>
          <w:b/>
        </w:rPr>
        <w:t>Vērtēšana un apbalvošana</w:t>
      </w:r>
      <w:r w:rsidRPr="00CA4A01">
        <w:rPr>
          <w:rFonts w:ascii="Calibri" w:hAnsi="Calibri"/>
        </w:rPr>
        <w:t xml:space="preserve"> – </w:t>
      </w:r>
    </w:p>
    <w:p w14:paraId="3AAC4209" w14:textId="136264AC" w:rsidR="002A53B3" w:rsidRPr="00CA4A01" w:rsidRDefault="002A53B3" w:rsidP="002A53B3">
      <w:pPr>
        <w:numPr>
          <w:ilvl w:val="1"/>
          <w:numId w:val="11"/>
        </w:numPr>
        <w:rPr>
          <w:rFonts w:ascii="Calibri" w:hAnsi="Calibri"/>
        </w:rPr>
      </w:pPr>
      <w:r w:rsidRPr="00CA4A01">
        <w:rPr>
          <w:rFonts w:ascii="Calibri" w:hAnsi="Calibri"/>
        </w:rPr>
        <w:t>individuālajā konkurencē ar medaļām un diplomiem apbalvo 1.-3. vietu ieguvējus Meistaru</w:t>
      </w:r>
      <w:r>
        <w:rPr>
          <w:rFonts w:ascii="Calibri" w:hAnsi="Calibri"/>
        </w:rPr>
        <w:t xml:space="preserve"> un</w:t>
      </w:r>
      <w:r w:rsidRPr="00CA4A01">
        <w:rPr>
          <w:rFonts w:ascii="Calibri" w:hAnsi="Calibri"/>
        </w:rPr>
        <w:t xml:space="preserve"> </w:t>
      </w:r>
      <w:r w:rsidR="00BA3871">
        <w:rPr>
          <w:rFonts w:ascii="Calibri" w:hAnsi="Calibri"/>
        </w:rPr>
        <w:t>Mednieku</w:t>
      </w:r>
      <w:r w:rsidRPr="00CA4A01">
        <w:rPr>
          <w:rFonts w:ascii="Calibri" w:hAnsi="Calibri"/>
        </w:rPr>
        <w:t xml:space="preserve"> grupās;</w:t>
      </w:r>
    </w:p>
    <w:p w14:paraId="7D6E332D" w14:textId="77777777" w:rsidR="002A53B3" w:rsidRPr="00CA4A01" w:rsidRDefault="002A53B3" w:rsidP="002A53B3">
      <w:pPr>
        <w:numPr>
          <w:ilvl w:val="1"/>
          <w:numId w:val="11"/>
        </w:numPr>
        <w:rPr>
          <w:rFonts w:ascii="Calibri" w:hAnsi="Calibri"/>
        </w:rPr>
      </w:pPr>
      <w:r w:rsidRPr="00CA4A01">
        <w:rPr>
          <w:rFonts w:ascii="Calibri" w:hAnsi="Calibri"/>
        </w:rPr>
        <w:t>komandu konkurencē ar kausiem, medaļām un diplomiem apbalvo 1.-3. vietu ieguvējas, vērtējot visas komandas dalībnieku 2 pamatsēriju punktu kopsummu.</w:t>
      </w:r>
    </w:p>
    <w:p w14:paraId="07AE325F" w14:textId="77777777" w:rsidR="002A53B3" w:rsidRPr="00CA4A01" w:rsidRDefault="002A53B3" w:rsidP="002A53B3">
      <w:pPr>
        <w:numPr>
          <w:ilvl w:val="0"/>
          <w:numId w:val="11"/>
        </w:numPr>
        <w:ind w:left="900"/>
        <w:rPr>
          <w:rFonts w:ascii="Calibri" w:hAnsi="Calibri"/>
        </w:rPr>
      </w:pPr>
      <w:r w:rsidRPr="00CA4A01">
        <w:rPr>
          <w:rFonts w:ascii="Calibri" w:hAnsi="Calibri"/>
          <w:b/>
        </w:rPr>
        <w:t xml:space="preserve">Ieroči, munīcija </w:t>
      </w:r>
      <w:r w:rsidRPr="00CA4A01">
        <w:rPr>
          <w:rFonts w:ascii="Calibri" w:hAnsi="Calibri"/>
        </w:rPr>
        <w:t xml:space="preserve">– </w:t>
      </w:r>
      <w:r>
        <w:rPr>
          <w:rFonts w:ascii="Calibri" w:hAnsi="Calibri"/>
        </w:rPr>
        <w:t>vītņustobra ieroči, kuru kalibrs ir .222 Remington (5,68mm) un lielāks</w:t>
      </w:r>
      <w:r w:rsidRPr="00CA4A01">
        <w:rPr>
          <w:rFonts w:ascii="Calibri" w:hAnsi="Calibri"/>
        </w:rPr>
        <w:t xml:space="preserve">. </w:t>
      </w:r>
    </w:p>
    <w:p w14:paraId="40CF2514" w14:textId="2932C5A4" w:rsidR="002A53B3" w:rsidRPr="00CA4A01" w:rsidRDefault="002A53B3" w:rsidP="002A53B3">
      <w:pPr>
        <w:numPr>
          <w:ilvl w:val="0"/>
          <w:numId w:val="11"/>
        </w:numPr>
        <w:ind w:left="900"/>
        <w:rPr>
          <w:rFonts w:ascii="Calibri" w:hAnsi="Calibri"/>
        </w:rPr>
      </w:pPr>
      <w:r w:rsidRPr="00CA4A01">
        <w:rPr>
          <w:rFonts w:ascii="Calibri" w:hAnsi="Calibri"/>
          <w:b/>
        </w:rPr>
        <w:t>Dalības maksa</w:t>
      </w:r>
      <w:r w:rsidR="00261B65">
        <w:rPr>
          <w:rFonts w:ascii="Calibri" w:hAnsi="Calibri"/>
          <w:b/>
        </w:rPr>
        <w:t>:</w:t>
      </w:r>
      <w:r w:rsidR="00261B65" w:rsidRPr="00CA4A01">
        <w:rPr>
          <w:rFonts w:ascii="Calibri" w:hAnsi="Calibri"/>
        </w:rPr>
        <w:t xml:space="preserve"> </w:t>
      </w:r>
      <w:r w:rsidR="00261B65">
        <w:rPr>
          <w:rFonts w:ascii="Calibri" w:hAnsi="Calibri"/>
        </w:rPr>
        <w:t>ST-100 un ST-100LR  - 20 eiro, jauniešiem - 10 eiro</w:t>
      </w:r>
      <w:r w:rsidR="00261B65" w:rsidRPr="00CA4A01">
        <w:rPr>
          <w:rFonts w:ascii="Calibri" w:hAnsi="Calibri"/>
        </w:rPr>
        <w:t xml:space="preserve"> (</w:t>
      </w:r>
      <w:r w:rsidR="00261B65">
        <w:rPr>
          <w:rFonts w:ascii="Calibri" w:hAnsi="Calibri"/>
        </w:rPr>
        <w:t>ja dalībnieki šauj abas disciplīnas. Ja vienu disciplīnu, tad par katru disciplīnu 15 eiro, jauniešiem 7 eiro).</w:t>
      </w:r>
      <w:r w:rsidRPr="00CA4A01">
        <w:rPr>
          <w:rFonts w:ascii="Calibri" w:hAnsi="Calibri"/>
        </w:rPr>
        <w:t xml:space="preserve"> </w:t>
      </w:r>
    </w:p>
    <w:p w14:paraId="65CE3D71" w14:textId="1A6A987C" w:rsidR="002A53B3" w:rsidRPr="00A720C9" w:rsidRDefault="002A53B3" w:rsidP="002A53B3">
      <w:pPr>
        <w:numPr>
          <w:ilvl w:val="0"/>
          <w:numId w:val="11"/>
        </w:numPr>
        <w:ind w:left="900"/>
        <w:rPr>
          <w:rFonts w:ascii="Calibri" w:hAnsi="Calibri"/>
          <w:b/>
        </w:rPr>
      </w:pPr>
      <w:r w:rsidRPr="00CA4A01">
        <w:rPr>
          <w:rFonts w:ascii="Calibri" w:hAnsi="Calibri"/>
          <w:b/>
        </w:rPr>
        <w:t>Piešaude un treniņi</w:t>
      </w:r>
      <w:r w:rsidRPr="00CA4A01">
        <w:rPr>
          <w:rFonts w:ascii="Calibri" w:hAnsi="Calibri"/>
        </w:rPr>
        <w:t xml:space="preserve"> –</w:t>
      </w:r>
      <w:r w:rsidR="00611F0A">
        <w:rPr>
          <w:rFonts w:ascii="Calibri" w:hAnsi="Calibri"/>
        </w:rPr>
        <w:t xml:space="preserve"> </w:t>
      </w:r>
      <w:r w:rsidR="00BA3871">
        <w:rPr>
          <w:rFonts w:ascii="Calibri" w:hAnsi="Calibri"/>
        </w:rPr>
        <w:t>31.maijā</w:t>
      </w:r>
      <w:r w:rsidRPr="00CA4A01">
        <w:rPr>
          <w:rFonts w:ascii="Calibri" w:hAnsi="Calibri"/>
        </w:rPr>
        <w:t xml:space="preserve"> no plkst.15; šautuves pakalpojuma cena 3 e</w:t>
      </w:r>
      <w:r>
        <w:rPr>
          <w:rFonts w:ascii="Calibri" w:hAnsi="Calibri"/>
        </w:rPr>
        <w:t>iro</w:t>
      </w:r>
      <w:r w:rsidRPr="00CA4A01">
        <w:rPr>
          <w:rFonts w:ascii="Calibri" w:hAnsi="Calibri"/>
        </w:rPr>
        <w:t xml:space="preserve"> par sēriju. </w:t>
      </w:r>
    </w:p>
    <w:p w14:paraId="3417F556" w14:textId="77777777" w:rsidR="002A53B3" w:rsidRPr="00CA4A01" w:rsidRDefault="002A53B3" w:rsidP="002A53B3">
      <w:pPr>
        <w:numPr>
          <w:ilvl w:val="0"/>
          <w:numId w:val="11"/>
        </w:numPr>
        <w:ind w:left="900"/>
        <w:rPr>
          <w:rFonts w:ascii="Calibri" w:hAnsi="Calibri"/>
        </w:rPr>
      </w:pPr>
      <w:r w:rsidRPr="00CA4A01">
        <w:rPr>
          <w:rFonts w:ascii="Calibri" w:hAnsi="Calibri"/>
        </w:rPr>
        <w:t>Sacensību vietā savlaicīgi līdz sacensību sākumam dalībnieki ar parakstu apliecina, ka iepazinušies ar sacensību nolikumu un drošības prasībām.</w:t>
      </w:r>
    </w:p>
    <w:p w14:paraId="162BC38E" w14:textId="0BAED626" w:rsidR="002A53B3" w:rsidRPr="00CA4A01" w:rsidRDefault="002A53B3" w:rsidP="002A53B3">
      <w:pPr>
        <w:numPr>
          <w:ilvl w:val="0"/>
          <w:numId w:val="11"/>
        </w:numPr>
        <w:ind w:left="900"/>
        <w:rPr>
          <w:rFonts w:ascii="Calibri" w:hAnsi="Calibri"/>
        </w:rPr>
      </w:pPr>
      <w:r w:rsidRPr="00CA4A01">
        <w:rPr>
          <w:rFonts w:ascii="Calibri" w:hAnsi="Calibri"/>
        </w:rPr>
        <w:t xml:space="preserve">Komandu vērtējumā piedalās tikai LŠF kolektīvo biedru (juridisko personu) komandas. Katrs kolektīvais biedrs vienās sacensībās var piedalīties ar vairākām komandām, kuras sastāvu brīvi nosaka no sava biedru vidus. </w:t>
      </w:r>
      <w:r w:rsidR="005A40AA">
        <w:rPr>
          <w:rFonts w:ascii="Calibri" w:hAnsi="Calibri"/>
        </w:rPr>
        <w:t xml:space="preserve">Komandu dalībniekus pirms šaušanas uzsākšanas ieraksta komandu pieteikumā. </w:t>
      </w:r>
      <w:r w:rsidRPr="00CA4A01">
        <w:rPr>
          <w:rFonts w:ascii="Calibri" w:hAnsi="Calibri"/>
        </w:rPr>
        <w:t xml:space="preserve">Dalībniekam ir atļauts pāriet citā LŠF kolektīvā biedra komandā ne vairāk kā vienu reizi gada laikā. </w:t>
      </w:r>
    </w:p>
    <w:p w14:paraId="27F9D3DD" w14:textId="77777777" w:rsidR="002A53B3" w:rsidRPr="00CA4A01" w:rsidRDefault="002A53B3" w:rsidP="002A53B3">
      <w:pPr>
        <w:numPr>
          <w:ilvl w:val="0"/>
          <w:numId w:val="11"/>
        </w:numPr>
        <w:rPr>
          <w:rFonts w:ascii="Calibri" w:hAnsi="Calibri"/>
        </w:rPr>
      </w:pPr>
      <w:r w:rsidRPr="00CA4A01">
        <w:rPr>
          <w:rFonts w:ascii="Calibri" w:hAnsi="Calibri"/>
        </w:rPr>
        <w:lastRenderedPageBreak/>
        <w:t>Ja kādā no vērtējumiem dalībnieku skaits ir bijis mazāks par 4, tad 1.-3. vietu ieguvējus apbalvo ar diplomiem (kausi un medaļas pasniegtas netiek).</w:t>
      </w:r>
    </w:p>
    <w:p w14:paraId="36417E62" w14:textId="77777777" w:rsidR="002A53B3" w:rsidRPr="00CA4A01" w:rsidRDefault="002A53B3" w:rsidP="002A53B3">
      <w:pPr>
        <w:numPr>
          <w:ilvl w:val="0"/>
          <w:numId w:val="11"/>
        </w:numPr>
        <w:rPr>
          <w:rFonts w:ascii="Calibri" w:hAnsi="Calibri"/>
        </w:rPr>
      </w:pPr>
      <w:r w:rsidRPr="00CA4A01">
        <w:rPr>
          <w:rFonts w:ascii="Calibri" w:hAnsi="Calibri"/>
        </w:rPr>
        <w:t xml:space="preserve">Mērķis ir apaļais mērķis SC36-5, kas atrodas </w:t>
      </w:r>
      <w:r>
        <w:rPr>
          <w:rFonts w:ascii="Calibri" w:hAnsi="Calibri"/>
        </w:rPr>
        <w:t>100</w:t>
      </w:r>
      <w:r w:rsidRPr="00CA4A01">
        <w:rPr>
          <w:rFonts w:ascii="Calibri" w:hAnsi="Calibri"/>
        </w:rPr>
        <w:t>m šaušanas distancē</w:t>
      </w:r>
      <w:r>
        <w:rPr>
          <w:rFonts w:ascii="Calibri" w:hAnsi="Calibri"/>
        </w:rPr>
        <w:t>:</w:t>
      </w:r>
    </w:p>
    <w:p w14:paraId="099A38D1" w14:textId="40563431" w:rsidR="002A53B3" w:rsidRPr="00CA4A01" w:rsidRDefault="00D072B8" w:rsidP="002A53B3">
      <w:pPr>
        <w:ind w:left="360"/>
        <w:rPr>
          <w:rFonts w:ascii="Calibri" w:hAnsi="Calibri"/>
        </w:rPr>
      </w:pPr>
      <w:r w:rsidRPr="00CA4A01"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 wp14:anchorId="2AA6A9B3" wp14:editId="2C707E86">
            <wp:simplePos x="0" y="0"/>
            <wp:positionH relativeFrom="column">
              <wp:posOffset>2425700</wp:posOffset>
            </wp:positionH>
            <wp:positionV relativeFrom="paragraph">
              <wp:posOffset>137160</wp:posOffset>
            </wp:positionV>
            <wp:extent cx="1047750" cy="1047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A01">
        <w:rPr>
          <w:rFonts w:ascii="Calibri" w:hAnsi="Calibri"/>
          <w:noProof/>
        </w:rPr>
        <w:drawing>
          <wp:anchor distT="0" distB="0" distL="114300" distR="114300" simplePos="0" relativeHeight="251665408" behindDoc="0" locked="0" layoutInCell="1" allowOverlap="1" wp14:anchorId="01AB7F04" wp14:editId="6FBEE84B">
            <wp:simplePos x="0" y="0"/>
            <wp:positionH relativeFrom="column">
              <wp:posOffset>1130300</wp:posOffset>
            </wp:positionH>
            <wp:positionV relativeFrom="paragraph">
              <wp:posOffset>143510</wp:posOffset>
            </wp:positionV>
            <wp:extent cx="1047750" cy="1047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25AC7" w14:textId="56C75004" w:rsidR="002A53B3" w:rsidRPr="00CA4A01" w:rsidRDefault="00BA3871" w:rsidP="002A53B3">
      <w:pPr>
        <w:ind w:left="360"/>
        <w:rPr>
          <w:rFonts w:ascii="Calibri" w:hAnsi="Calibri"/>
        </w:rPr>
      </w:pPr>
      <w:r w:rsidRPr="00CA4A01">
        <w:rPr>
          <w:rFonts w:ascii="Calibri" w:hAnsi="Calibri"/>
          <w:noProof/>
        </w:rPr>
        <w:drawing>
          <wp:anchor distT="0" distB="0" distL="114300" distR="114300" simplePos="0" relativeHeight="251667456" behindDoc="0" locked="0" layoutInCell="1" allowOverlap="1" wp14:anchorId="5DD6D365" wp14:editId="7D1685AA">
            <wp:simplePos x="0" y="0"/>
            <wp:positionH relativeFrom="column">
              <wp:posOffset>3714750</wp:posOffset>
            </wp:positionH>
            <wp:positionV relativeFrom="paragraph">
              <wp:posOffset>8255</wp:posOffset>
            </wp:positionV>
            <wp:extent cx="1003300" cy="10033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16E9E" w14:textId="75CBF3FC" w:rsidR="002A53B3" w:rsidRPr="00CA4A01" w:rsidRDefault="002A53B3" w:rsidP="002A53B3">
      <w:pPr>
        <w:ind w:left="360"/>
        <w:rPr>
          <w:rFonts w:ascii="Calibri" w:hAnsi="Calibri"/>
        </w:rPr>
      </w:pPr>
    </w:p>
    <w:p w14:paraId="765D73A5" w14:textId="6729657A" w:rsidR="002A53B3" w:rsidRPr="00CA4A01" w:rsidRDefault="002A53B3" w:rsidP="002A53B3">
      <w:pPr>
        <w:ind w:left="360"/>
        <w:rPr>
          <w:rFonts w:ascii="Calibri" w:hAnsi="Calibri"/>
        </w:rPr>
      </w:pPr>
    </w:p>
    <w:p w14:paraId="7A2A6F62" w14:textId="3AC8953E" w:rsidR="002A53B3" w:rsidRPr="00CA4A01" w:rsidRDefault="002A53B3" w:rsidP="002A53B3">
      <w:pPr>
        <w:ind w:left="360"/>
        <w:rPr>
          <w:rFonts w:ascii="Calibri" w:hAnsi="Calibri"/>
        </w:rPr>
      </w:pPr>
    </w:p>
    <w:p w14:paraId="48FFF8EA" w14:textId="23F612B8" w:rsidR="002A53B3" w:rsidRDefault="002A53B3" w:rsidP="002A53B3">
      <w:pPr>
        <w:ind w:left="360"/>
        <w:rPr>
          <w:rFonts w:ascii="Calibri" w:hAnsi="Calibri"/>
        </w:rPr>
      </w:pPr>
    </w:p>
    <w:p w14:paraId="68383730" w14:textId="4FAA1051" w:rsidR="00BA3871" w:rsidRDefault="00BA3871" w:rsidP="00D072B8">
      <w:pPr>
        <w:rPr>
          <w:rFonts w:ascii="Calibri" w:hAnsi="Calibri"/>
        </w:rPr>
      </w:pPr>
    </w:p>
    <w:p w14:paraId="4A40D223" w14:textId="77777777" w:rsidR="00BA3871" w:rsidRDefault="00BA3871" w:rsidP="002A53B3">
      <w:pPr>
        <w:ind w:left="360"/>
        <w:rPr>
          <w:rFonts w:ascii="Calibri" w:hAnsi="Calibri"/>
        </w:rPr>
      </w:pPr>
    </w:p>
    <w:p w14:paraId="1EFCFBA8" w14:textId="26CFC37C" w:rsidR="00261B65" w:rsidRPr="00CA4A01" w:rsidRDefault="00261B65" w:rsidP="00261B65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Disciplīnā ST-100LR visi dalībnieki šauj ar mazkalibra ieročiem 22LR. Sacensību norise ir tāda pati kā ST-100 disciplīnā, vienīgi šeit nav </w:t>
      </w:r>
      <w:r w:rsidR="00D072B8">
        <w:rPr>
          <w:rFonts w:ascii="Calibri" w:hAnsi="Calibri"/>
        </w:rPr>
        <w:t>Mednieku</w:t>
      </w:r>
      <w:r>
        <w:rPr>
          <w:rFonts w:ascii="Calibri" w:hAnsi="Calibri"/>
        </w:rPr>
        <w:t xml:space="preserve"> un komandu vērtējuma. Individuālajā konkurencē ar medaļām un diplomiem apbalvo 1.-3. vietu ieguvējus – vīriešu un junioru grupās.</w:t>
      </w:r>
    </w:p>
    <w:p w14:paraId="6A4F1CEB" w14:textId="77777777" w:rsidR="002A53B3" w:rsidRDefault="002A53B3" w:rsidP="002A53B3">
      <w:pPr>
        <w:ind w:left="360"/>
        <w:rPr>
          <w:rFonts w:ascii="Calibri" w:hAnsi="Calibri"/>
        </w:rPr>
      </w:pPr>
    </w:p>
    <w:p w14:paraId="6394BE5F" w14:textId="77777777" w:rsidR="002A53B3" w:rsidRPr="00CA4A01" w:rsidRDefault="002A53B3" w:rsidP="00D072B8">
      <w:pPr>
        <w:rPr>
          <w:rFonts w:ascii="Calibri" w:hAnsi="Calibri"/>
        </w:rPr>
      </w:pPr>
    </w:p>
    <w:p w14:paraId="5C582D6F" w14:textId="77777777" w:rsidR="00A720C9" w:rsidRPr="00CA4A01" w:rsidRDefault="00A720C9" w:rsidP="00183293">
      <w:pPr>
        <w:rPr>
          <w:rFonts w:ascii="Calibri" w:hAnsi="Calibri"/>
        </w:rPr>
      </w:pPr>
    </w:p>
    <w:p w14:paraId="3DD3DCE2" w14:textId="77777777" w:rsidR="00183293" w:rsidRPr="00D27DAF" w:rsidRDefault="00D27DAF" w:rsidP="002A229F">
      <w:pPr>
        <w:jc w:val="center"/>
        <w:rPr>
          <w:rFonts w:ascii="Calibri" w:hAnsi="Calibri"/>
        </w:rPr>
      </w:pPr>
      <w:r w:rsidRPr="00D27DAF">
        <w:rPr>
          <w:rFonts w:ascii="Calibri" w:hAnsi="Calibri"/>
          <w:b/>
        </w:rPr>
        <w:t>Papildsacensības</w:t>
      </w:r>
      <w:r w:rsidR="002A229F" w:rsidRPr="00D27DAF">
        <w:rPr>
          <w:rFonts w:ascii="Calibri" w:hAnsi="Calibri"/>
          <w:b/>
        </w:rPr>
        <w:t xml:space="preserve"> “</w:t>
      </w:r>
      <w:r w:rsidR="00183293" w:rsidRPr="00D27DAF">
        <w:rPr>
          <w:rFonts w:ascii="Calibri" w:hAnsi="Calibri"/>
          <w:b/>
          <w:bCs/>
        </w:rPr>
        <w:t>MĀRKULĪČU SUPERMEDNIEKS</w:t>
      </w:r>
      <w:r w:rsidR="002A229F" w:rsidRPr="00D27DAF">
        <w:rPr>
          <w:rFonts w:ascii="Calibri" w:hAnsi="Calibri"/>
          <w:b/>
          <w:bCs/>
        </w:rPr>
        <w:t>”</w:t>
      </w:r>
    </w:p>
    <w:p w14:paraId="03CD909D" w14:textId="77777777" w:rsidR="00183293" w:rsidRPr="00CA4A01" w:rsidRDefault="00183293" w:rsidP="00183293">
      <w:pPr>
        <w:pStyle w:val="ListParagraph"/>
        <w:spacing w:after="360" w:line="240" w:lineRule="auto"/>
        <w:ind w:left="360"/>
        <w:rPr>
          <w:b/>
        </w:rPr>
      </w:pPr>
      <w:r w:rsidRPr="00CA4A01">
        <w:rPr>
          <w:b/>
          <w:bCs/>
        </w:rPr>
        <w:t xml:space="preserve">Sacensības notiek </w:t>
      </w:r>
      <w:r w:rsidRPr="00CA4A01">
        <w:rPr>
          <w:bCs/>
        </w:rPr>
        <w:t xml:space="preserve">starp jebkuriem individuāliem dalībniekiem, </w:t>
      </w:r>
      <w:r w:rsidRPr="00CA4A01">
        <w:t>vingrinājuma izpildes skaits – neierobežots</w:t>
      </w:r>
      <w:r w:rsidRPr="00CA4A01">
        <w:rPr>
          <w:bCs/>
        </w:rPr>
        <w:t xml:space="preserve"> . Dalības maksa par katru vingrinājuma reizi EUR 2. </w:t>
      </w:r>
    </w:p>
    <w:p w14:paraId="00318798" w14:textId="77777777" w:rsidR="00183293" w:rsidRPr="00CA4A01" w:rsidRDefault="00183293" w:rsidP="00183293">
      <w:pPr>
        <w:pStyle w:val="ListParagraph"/>
        <w:spacing w:after="360" w:line="240" w:lineRule="auto"/>
        <w:ind w:left="360"/>
        <w:rPr>
          <w:b/>
        </w:rPr>
      </w:pPr>
      <w:r w:rsidRPr="00CA4A01">
        <w:rPr>
          <w:b/>
          <w:bCs/>
        </w:rPr>
        <w:t>Sacensību norise:</w:t>
      </w:r>
      <w:r w:rsidRPr="00CA4A01">
        <w:t xml:space="preserve"> šāvēji sacenšas šaušanā ar gludstobra ieroci un ar patronām, kas lādētas ar 1 lodi, pa statīvos novietotiem šķīvīšiem (ø 11cm) no 35m, 42m un 50m attāluma. Šaušana notiek 7 apakškārtās. Ja mērķim netrāpa ar pirmo šāvienu, ir atļauti papildu šāvieni, kas tiks ņemti vērā pie dalībnieku vietu noteikšanas. Papildu šāvienu skaits – ierobežots. Ja vienā apakškārtā, izmantojot atļautos šāvienus, šķīvītis netiek sašauts, dalībniekam no spēles jāizstājas.</w:t>
      </w:r>
    </w:p>
    <w:p w14:paraId="072B7A4F" w14:textId="77777777" w:rsidR="00A720C9" w:rsidRPr="00D27DAF" w:rsidRDefault="00183293" w:rsidP="00183293">
      <w:pPr>
        <w:pStyle w:val="ListParagraph"/>
        <w:spacing w:after="360" w:line="240" w:lineRule="auto"/>
        <w:ind w:left="360"/>
      </w:pPr>
      <w:r w:rsidRPr="00CA4A01">
        <w:rPr>
          <w:b/>
          <w:bCs/>
        </w:rPr>
        <w:t xml:space="preserve">Vērtēšana un apbalvošana: </w:t>
      </w:r>
      <w:r w:rsidRPr="00CA4A01">
        <w:rPr>
          <w:b/>
          <w:bCs/>
        </w:rPr>
        <w:br/>
      </w:r>
      <w:r w:rsidRPr="00CA4A01">
        <w:t xml:space="preserve">Vērtē pēc labākā vingrinājuma punktu summas. </w:t>
      </w:r>
      <w:r w:rsidRPr="00CA4A01">
        <w:br/>
      </w:r>
      <w:r w:rsidRPr="00CA4A01">
        <w:rPr>
          <w:b/>
          <w:bCs/>
        </w:rPr>
        <w:t>1.-3.</w:t>
      </w:r>
      <w:r w:rsidRPr="00CA4A01">
        <w:t>vietu ieguvēji tiek apbalvoti ar diplomiem</w:t>
      </w:r>
      <w:r w:rsidR="002A229F">
        <w:t xml:space="preserve"> </w:t>
      </w:r>
      <w:r w:rsidRPr="00CA4A01">
        <w:t>un naudas balvām.</w:t>
      </w:r>
      <w:r w:rsidRPr="00CA4A01">
        <w:br/>
        <w:t>Godalgoto vietu vērtējumā vienādu rezultātu gadījumā notiek atkārtota šaušana līdz pirmajai kļūdai no 50m attāluma.</w:t>
      </w:r>
    </w:p>
    <w:p w14:paraId="29FFE2FF" w14:textId="77777777" w:rsidR="00183293" w:rsidRPr="00CA4A01" w:rsidRDefault="00183293" w:rsidP="00183293">
      <w:pPr>
        <w:pStyle w:val="ListParagraph"/>
        <w:spacing w:after="360" w:line="240" w:lineRule="auto"/>
        <w:ind w:left="360"/>
        <w:rPr>
          <w:b/>
        </w:rPr>
      </w:pPr>
    </w:p>
    <w:p w14:paraId="58B41EA0" w14:textId="0A991865" w:rsidR="00183293" w:rsidRPr="00147756" w:rsidRDefault="00183293" w:rsidP="00183293">
      <w:pPr>
        <w:pStyle w:val="ListParagraph"/>
        <w:spacing w:after="360" w:line="240" w:lineRule="auto"/>
        <w:ind w:left="360"/>
        <w:rPr>
          <w:b/>
        </w:rPr>
      </w:pPr>
      <w:r w:rsidRPr="00CA4A01">
        <w:rPr>
          <w:b/>
        </w:rPr>
        <w:t>12. Pusdien</w:t>
      </w:r>
      <w:r w:rsidR="00B8567F">
        <w:rPr>
          <w:b/>
        </w:rPr>
        <w:t>a</w:t>
      </w:r>
      <w:r w:rsidRPr="00CA4A01">
        <w:rPr>
          <w:b/>
        </w:rPr>
        <w:t>s</w:t>
      </w:r>
      <w:r w:rsidR="00D46FC6">
        <w:rPr>
          <w:b/>
        </w:rPr>
        <w:t xml:space="preserve"> </w:t>
      </w:r>
      <w:r w:rsidR="00B8567F">
        <w:rPr>
          <w:b/>
        </w:rPr>
        <w:t xml:space="preserve">uz vietas piedāvās </w:t>
      </w:r>
      <w:r w:rsidR="00B8567F" w:rsidRPr="00B8567F">
        <w:rPr>
          <w:b/>
        </w:rPr>
        <w:t>pavār</w:t>
      </w:r>
      <w:r w:rsidR="00B8567F">
        <w:rPr>
          <w:b/>
        </w:rPr>
        <w:t>s</w:t>
      </w:r>
      <w:r w:rsidR="00B8567F" w:rsidRPr="00B8567F">
        <w:rPr>
          <w:b/>
        </w:rPr>
        <w:t xml:space="preserve"> un medniek</w:t>
      </w:r>
      <w:r w:rsidR="00B8567F">
        <w:rPr>
          <w:b/>
        </w:rPr>
        <w:t>s</w:t>
      </w:r>
      <w:r w:rsidR="00B8567F" w:rsidRPr="00B8567F">
        <w:rPr>
          <w:b/>
        </w:rPr>
        <w:t xml:space="preserve"> Artūr</w:t>
      </w:r>
      <w:r w:rsidR="00B8567F">
        <w:rPr>
          <w:b/>
        </w:rPr>
        <w:t>s</w:t>
      </w:r>
      <w:r w:rsidR="00B8567F" w:rsidRPr="00B8567F">
        <w:rPr>
          <w:b/>
        </w:rPr>
        <w:t xml:space="preserve"> Kulov</w:t>
      </w:r>
      <w:r w:rsidR="00B8567F">
        <w:rPr>
          <w:b/>
        </w:rPr>
        <w:t>s.</w:t>
      </w:r>
    </w:p>
    <w:p w14:paraId="1107D474" w14:textId="77777777" w:rsidR="00A0762E" w:rsidRDefault="00147756" w:rsidP="00147756">
      <w:pPr>
        <w:pStyle w:val="ListParagraph"/>
        <w:spacing w:after="360" w:line="240" w:lineRule="auto"/>
        <w:ind w:left="360"/>
      </w:pPr>
      <w:r>
        <w:rPr>
          <w:b/>
        </w:rPr>
        <w:t xml:space="preserve">13. </w:t>
      </w:r>
      <w:r w:rsidR="00183293" w:rsidRPr="00CA4A01">
        <w:rPr>
          <w:b/>
        </w:rPr>
        <w:t>Informācija</w:t>
      </w:r>
      <w:r w:rsidR="00183293" w:rsidRPr="00CA4A01">
        <w:t xml:space="preserve"> – </w:t>
      </w:r>
      <w:hyperlink r:id="rId11" w:history="1">
        <w:r w:rsidR="00183293" w:rsidRPr="00CA4A01">
          <w:rPr>
            <w:rStyle w:val="Hyperlink"/>
          </w:rPr>
          <w:t>www.sasa.lv</w:t>
        </w:r>
      </w:hyperlink>
      <w:r w:rsidR="00183293" w:rsidRPr="00CA4A01">
        <w:t>, tālr. 29363936 (Vilnis Jaunzems).</w:t>
      </w:r>
    </w:p>
    <w:p w14:paraId="746E2CB8" w14:textId="0AC7F937" w:rsidR="00123524" w:rsidRDefault="00123524" w:rsidP="00147756">
      <w:pPr>
        <w:pStyle w:val="ListParagraph"/>
        <w:spacing w:after="360" w:line="240" w:lineRule="auto"/>
        <w:ind w:left="360"/>
      </w:pPr>
    </w:p>
    <w:sectPr w:rsidR="00123524" w:rsidSect="00CA365A">
      <w:headerReference w:type="even" r:id="rId12"/>
      <w:headerReference w:type="default" r:id="rId13"/>
      <w:pgSz w:w="11906" w:h="16838"/>
      <w:pgMar w:top="902" w:right="1469" w:bottom="119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447EA" w14:textId="77777777" w:rsidR="00BE7144" w:rsidRDefault="00BE7144">
      <w:r>
        <w:separator/>
      </w:r>
    </w:p>
  </w:endnote>
  <w:endnote w:type="continuationSeparator" w:id="0">
    <w:p w14:paraId="184E5079" w14:textId="77777777" w:rsidR="00BE7144" w:rsidRDefault="00BE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E4AFE" w14:textId="77777777" w:rsidR="00BE7144" w:rsidRDefault="00BE7144">
      <w:r>
        <w:separator/>
      </w:r>
    </w:p>
  </w:footnote>
  <w:footnote w:type="continuationSeparator" w:id="0">
    <w:p w14:paraId="751D55B9" w14:textId="77777777" w:rsidR="00BE7144" w:rsidRDefault="00BE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6B6A" w14:textId="77777777" w:rsidR="00D8055F" w:rsidRDefault="00D8055F" w:rsidP="007C28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BB9FE" w14:textId="77777777" w:rsidR="00D8055F" w:rsidRDefault="00D8055F" w:rsidP="00E845B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680A" w14:textId="77777777" w:rsidR="00D8055F" w:rsidRDefault="00D8055F" w:rsidP="007C28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CA6">
      <w:rPr>
        <w:rStyle w:val="PageNumber"/>
        <w:noProof/>
      </w:rPr>
      <w:t>5</w:t>
    </w:r>
    <w:r>
      <w:rPr>
        <w:rStyle w:val="PageNumber"/>
      </w:rPr>
      <w:fldChar w:fldCharType="end"/>
    </w:r>
  </w:p>
  <w:p w14:paraId="1F1BEF46" w14:textId="77777777" w:rsidR="00D8055F" w:rsidRDefault="00D8055F" w:rsidP="00E845B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02E3"/>
    <w:multiLevelType w:val="multilevel"/>
    <w:tmpl w:val="A3D0CE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72937"/>
    <w:multiLevelType w:val="hybridMultilevel"/>
    <w:tmpl w:val="E84E7B94"/>
    <w:lvl w:ilvl="0" w:tplc="371C8CE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9D436F"/>
    <w:multiLevelType w:val="hybridMultilevel"/>
    <w:tmpl w:val="97063A2A"/>
    <w:lvl w:ilvl="0" w:tplc="039CB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5685F"/>
    <w:multiLevelType w:val="hybridMultilevel"/>
    <w:tmpl w:val="F2683454"/>
    <w:lvl w:ilvl="0" w:tplc="8BC46AF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454A5"/>
    <w:multiLevelType w:val="hybridMultilevel"/>
    <w:tmpl w:val="E84E7B94"/>
    <w:lvl w:ilvl="0" w:tplc="371C8CE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5A52E2F"/>
    <w:multiLevelType w:val="hybridMultilevel"/>
    <w:tmpl w:val="691EFDEA"/>
    <w:lvl w:ilvl="0" w:tplc="FFFFFFFF">
      <w:start w:val="5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5DE309C"/>
    <w:multiLevelType w:val="hybridMultilevel"/>
    <w:tmpl w:val="E84E7B94"/>
    <w:lvl w:ilvl="0" w:tplc="371C8CE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733667D"/>
    <w:multiLevelType w:val="hybridMultilevel"/>
    <w:tmpl w:val="9A0E9D9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485C0F"/>
    <w:multiLevelType w:val="hybridMultilevel"/>
    <w:tmpl w:val="E84E7B94"/>
    <w:lvl w:ilvl="0" w:tplc="371C8CE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0A"/>
    <w:rsid w:val="000278D8"/>
    <w:rsid w:val="000372D6"/>
    <w:rsid w:val="00051C14"/>
    <w:rsid w:val="000617B2"/>
    <w:rsid w:val="000810E5"/>
    <w:rsid w:val="00094852"/>
    <w:rsid w:val="000956D5"/>
    <w:rsid w:val="000B3FCE"/>
    <w:rsid w:val="000B4830"/>
    <w:rsid w:val="000B52AF"/>
    <w:rsid w:val="000E180E"/>
    <w:rsid w:val="000F203F"/>
    <w:rsid w:val="001150A1"/>
    <w:rsid w:val="00121F77"/>
    <w:rsid w:val="00123524"/>
    <w:rsid w:val="00124B01"/>
    <w:rsid w:val="0012586C"/>
    <w:rsid w:val="001269C4"/>
    <w:rsid w:val="00134C84"/>
    <w:rsid w:val="00145333"/>
    <w:rsid w:val="00147756"/>
    <w:rsid w:val="00151B58"/>
    <w:rsid w:val="00156E86"/>
    <w:rsid w:val="00161535"/>
    <w:rsid w:val="00165BA0"/>
    <w:rsid w:val="00180403"/>
    <w:rsid w:val="00183293"/>
    <w:rsid w:val="001847CE"/>
    <w:rsid w:val="001954F0"/>
    <w:rsid w:val="001A1891"/>
    <w:rsid w:val="001D2168"/>
    <w:rsid w:val="001D77CD"/>
    <w:rsid w:val="001F2BBD"/>
    <w:rsid w:val="00261B65"/>
    <w:rsid w:val="0026767B"/>
    <w:rsid w:val="002750BA"/>
    <w:rsid w:val="002822BF"/>
    <w:rsid w:val="002912ED"/>
    <w:rsid w:val="002A06FC"/>
    <w:rsid w:val="002A229F"/>
    <w:rsid w:val="002A53B3"/>
    <w:rsid w:val="002A5783"/>
    <w:rsid w:val="002B4C02"/>
    <w:rsid w:val="002E2FB2"/>
    <w:rsid w:val="002E382D"/>
    <w:rsid w:val="002E7034"/>
    <w:rsid w:val="00324444"/>
    <w:rsid w:val="00353FFD"/>
    <w:rsid w:val="003723E9"/>
    <w:rsid w:val="003B120A"/>
    <w:rsid w:val="003D5BD9"/>
    <w:rsid w:val="003E1667"/>
    <w:rsid w:val="003E7777"/>
    <w:rsid w:val="004048F8"/>
    <w:rsid w:val="0041566E"/>
    <w:rsid w:val="00421AD4"/>
    <w:rsid w:val="00422E84"/>
    <w:rsid w:val="00437708"/>
    <w:rsid w:val="004538F3"/>
    <w:rsid w:val="004553D5"/>
    <w:rsid w:val="00464CA6"/>
    <w:rsid w:val="004952B7"/>
    <w:rsid w:val="004C760C"/>
    <w:rsid w:val="00503C57"/>
    <w:rsid w:val="00512BF7"/>
    <w:rsid w:val="00527497"/>
    <w:rsid w:val="00530A5F"/>
    <w:rsid w:val="0056393C"/>
    <w:rsid w:val="005A40AA"/>
    <w:rsid w:val="005C1CA5"/>
    <w:rsid w:val="005C230C"/>
    <w:rsid w:val="005C2C4B"/>
    <w:rsid w:val="005C69BA"/>
    <w:rsid w:val="005C761E"/>
    <w:rsid w:val="00606059"/>
    <w:rsid w:val="006104ED"/>
    <w:rsid w:val="00611F0A"/>
    <w:rsid w:val="0063142E"/>
    <w:rsid w:val="00650424"/>
    <w:rsid w:val="0065425F"/>
    <w:rsid w:val="00656FD7"/>
    <w:rsid w:val="00662F83"/>
    <w:rsid w:val="006901E7"/>
    <w:rsid w:val="0069593A"/>
    <w:rsid w:val="006B4C81"/>
    <w:rsid w:val="006E046F"/>
    <w:rsid w:val="00707E08"/>
    <w:rsid w:val="00752946"/>
    <w:rsid w:val="007619B4"/>
    <w:rsid w:val="007A334D"/>
    <w:rsid w:val="007B6E7B"/>
    <w:rsid w:val="007C289E"/>
    <w:rsid w:val="007D7E6A"/>
    <w:rsid w:val="007E1C65"/>
    <w:rsid w:val="007F7A55"/>
    <w:rsid w:val="00804384"/>
    <w:rsid w:val="00806527"/>
    <w:rsid w:val="00813A0D"/>
    <w:rsid w:val="00827889"/>
    <w:rsid w:val="00834143"/>
    <w:rsid w:val="00834BD9"/>
    <w:rsid w:val="008479B5"/>
    <w:rsid w:val="00866A4E"/>
    <w:rsid w:val="008A29E7"/>
    <w:rsid w:val="008A3851"/>
    <w:rsid w:val="008C636C"/>
    <w:rsid w:val="008C6723"/>
    <w:rsid w:val="008D6AF7"/>
    <w:rsid w:val="008E5588"/>
    <w:rsid w:val="008E5686"/>
    <w:rsid w:val="008E64E1"/>
    <w:rsid w:val="008F655F"/>
    <w:rsid w:val="00931F72"/>
    <w:rsid w:val="0093508F"/>
    <w:rsid w:val="009A1A62"/>
    <w:rsid w:val="009A1FCE"/>
    <w:rsid w:val="009A2CB2"/>
    <w:rsid w:val="009B1D35"/>
    <w:rsid w:val="009B796C"/>
    <w:rsid w:val="00A0762E"/>
    <w:rsid w:val="00A168D6"/>
    <w:rsid w:val="00A3414A"/>
    <w:rsid w:val="00A474D5"/>
    <w:rsid w:val="00A676CA"/>
    <w:rsid w:val="00A720C9"/>
    <w:rsid w:val="00AB266C"/>
    <w:rsid w:val="00AC33E5"/>
    <w:rsid w:val="00AF04EF"/>
    <w:rsid w:val="00B0649A"/>
    <w:rsid w:val="00B126D1"/>
    <w:rsid w:val="00B47BBD"/>
    <w:rsid w:val="00B55585"/>
    <w:rsid w:val="00B57810"/>
    <w:rsid w:val="00B6133E"/>
    <w:rsid w:val="00B64FC2"/>
    <w:rsid w:val="00B84844"/>
    <w:rsid w:val="00B8567F"/>
    <w:rsid w:val="00B856CF"/>
    <w:rsid w:val="00B9059E"/>
    <w:rsid w:val="00B95989"/>
    <w:rsid w:val="00B97B90"/>
    <w:rsid w:val="00BA32CD"/>
    <w:rsid w:val="00BA3871"/>
    <w:rsid w:val="00BD18B5"/>
    <w:rsid w:val="00BD1EB8"/>
    <w:rsid w:val="00BD392B"/>
    <w:rsid w:val="00BE524D"/>
    <w:rsid w:val="00BE6B27"/>
    <w:rsid w:val="00BE7144"/>
    <w:rsid w:val="00C1316C"/>
    <w:rsid w:val="00C16FD0"/>
    <w:rsid w:val="00C337C1"/>
    <w:rsid w:val="00C477B4"/>
    <w:rsid w:val="00C5252A"/>
    <w:rsid w:val="00C54E0F"/>
    <w:rsid w:val="00C63A62"/>
    <w:rsid w:val="00C65023"/>
    <w:rsid w:val="00C76440"/>
    <w:rsid w:val="00CA365A"/>
    <w:rsid w:val="00CA4A01"/>
    <w:rsid w:val="00CB7B82"/>
    <w:rsid w:val="00D072B8"/>
    <w:rsid w:val="00D25671"/>
    <w:rsid w:val="00D27DAF"/>
    <w:rsid w:val="00D30334"/>
    <w:rsid w:val="00D40737"/>
    <w:rsid w:val="00D46FC6"/>
    <w:rsid w:val="00D6386F"/>
    <w:rsid w:val="00D8055F"/>
    <w:rsid w:val="00D80EF0"/>
    <w:rsid w:val="00D867E9"/>
    <w:rsid w:val="00DA7BE9"/>
    <w:rsid w:val="00DB290B"/>
    <w:rsid w:val="00DC7C8A"/>
    <w:rsid w:val="00DD0CFC"/>
    <w:rsid w:val="00DD397A"/>
    <w:rsid w:val="00DF4609"/>
    <w:rsid w:val="00DF77B1"/>
    <w:rsid w:val="00E01AC0"/>
    <w:rsid w:val="00E04C8D"/>
    <w:rsid w:val="00E06E92"/>
    <w:rsid w:val="00E40DC7"/>
    <w:rsid w:val="00E45D0F"/>
    <w:rsid w:val="00E53409"/>
    <w:rsid w:val="00E56667"/>
    <w:rsid w:val="00E65B97"/>
    <w:rsid w:val="00E73766"/>
    <w:rsid w:val="00E75710"/>
    <w:rsid w:val="00E845B3"/>
    <w:rsid w:val="00E954EE"/>
    <w:rsid w:val="00ED2504"/>
    <w:rsid w:val="00ED7D56"/>
    <w:rsid w:val="00EF0EA4"/>
    <w:rsid w:val="00F01D82"/>
    <w:rsid w:val="00F23FE1"/>
    <w:rsid w:val="00F24396"/>
    <w:rsid w:val="00F3586E"/>
    <w:rsid w:val="00F56D44"/>
    <w:rsid w:val="00F606F3"/>
    <w:rsid w:val="00F64755"/>
    <w:rsid w:val="00F67D5E"/>
    <w:rsid w:val="00FA32A1"/>
    <w:rsid w:val="00FA4D55"/>
    <w:rsid w:val="00FA767C"/>
    <w:rsid w:val="00FB175D"/>
    <w:rsid w:val="00FB58EA"/>
    <w:rsid w:val="00FE5093"/>
    <w:rsid w:val="00FF1356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B1BF57"/>
  <w15:chartTrackingRefBased/>
  <w15:docId w15:val="{9C193B2D-68DF-475D-ADB8-8CD68B2B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4C02"/>
    <w:rPr>
      <w:color w:val="0000FF"/>
      <w:u w:val="single"/>
    </w:rPr>
  </w:style>
  <w:style w:type="paragraph" w:styleId="BalloonText">
    <w:name w:val="Balloon Text"/>
    <w:basedOn w:val="Normal"/>
    <w:semiHidden/>
    <w:rsid w:val="00DA7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845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845B3"/>
  </w:style>
  <w:style w:type="table" w:styleId="TableGrid">
    <w:name w:val="Table Grid"/>
    <w:basedOn w:val="TableNormal"/>
    <w:uiPriority w:val="39"/>
    <w:rsid w:val="00E7376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32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sa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6635</Words>
  <Characters>3783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Apstiprinu: ___________</vt:lpstr>
    </vt:vector>
  </TitlesOfParts>
  <Company/>
  <LinksUpToDate>false</LinksUpToDate>
  <CharactersWithSpaces>10398</CharactersWithSpaces>
  <SharedDoc>false</SharedDoc>
  <HLinks>
    <vt:vector size="12" baseType="variant"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mailto:markulici@markulici.lv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 ___________</dc:title>
  <dc:subject/>
  <dc:creator>Vilnis</dc:creator>
  <cp:keywords/>
  <dc:description/>
  <cp:lastModifiedBy>Rudīte Vasile</cp:lastModifiedBy>
  <cp:revision>6</cp:revision>
  <cp:lastPrinted>2023-06-01T16:47:00Z</cp:lastPrinted>
  <dcterms:created xsi:type="dcterms:W3CDTF">2024-05-09T18:56:00Z</dcterms:created>
  <dcterms:modified xsi:type="dcterms:W3CDTF">2024-05-16T15:02:00Z</dcterms:modified>
</cp:coreProperties>
</file>